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46F" w:rsidRDefault="0096446F" w:rsidP="0096446F">
      <w:pPr>
        <w:rPr>
          <w:rFonts w:ascii="Arial" w:hAnsi="Arial" w:cs="Arial"/>
          <w:sz w:val="20"/>
          <w:szCs w:val="20"/>
        </w:rPr>
      </w:pPr>
      <w:r>
        <w:rPr>
          <w:rFonts w:ascii="Arial" w:hAnsi="Arial" w:cs="Arial"/>
          <w:sz w:val="20"/>
          <w:szCs w:val="20"/>
        </w:rPr>
        <w:t>Biblioteca Argentina para Ciegos</w:t>
      </w:r>
    </w:p>
    <w:p w:rsidR="0096446F" w:rsidRDefault="0096446F" w:rsidP="0096446F">
      <w:r>
        <w:rPr>
          <w:rFonts w:ascii="Arial" w:hAnsi="Arial" w:cs="Arial"/>
          <w:sz w:val="20"/>
          <w:szCs w:val="20"/>
        </w:rPr>
        <w:t xml:space="preserve">Personería Jurídica </w:t>
      </w:r>
      <w:proofErr w:type="spellStart"/>
      <w:r>
        <w:rPr>
          <w:rFonts w:ascii="Arial" w:hAnsi="Arial" w:cs="Arial"/>
          <w:sz w:val="20"/>
          <w:szCs w:val="20"/>
        </w:rPr>
        <w:t>Exp</w:t>
      </w:r>
      <w:proofErr w:type="spellEnd"/>
      <w:r>
        <w:rPr>
          <w:rFonts w:ascii="Arial" w:hAnsi="Arial" w:cs="Arial"/>
          <w:sz w:val="20"/>
          <w:szCs w:val="20"/>
        </w:rPr>
        <w:t xml:space="preserve">. B-9-927 </w:t>
      </w:r>
    </w:p>
    <w:p w:rsidR="0096446F" w:rsidRDefault="0096446F" w:rsidP="0096446F">
      <w:r>
        <w:t> </w:t>
      </w:r>
    </w:p>
    <w:p w:rsidR="0096446F" w:rsidRDefault="0096446F" w:rsidP="0096446F">
      <w:r>
        <w:rPr>
          <w:rFonts w:ascii="Arial" w:hAnsi="Arial" w:cs="Arial"/>
          <w:sz w:val="20"/>
          <w:szCs w:val="20"/>
        </w:rPr>
        <w:t>Inscripción Asistencia Social No. 3107</w:t>
      </w:r>
    </w:p>
    <w:p w:rsidR="0096446F" w:rsidRDefault="0096446F" w:rsidP="0096446F">
      <w:pPr>
        <w:rPr>
          <w:rFonts w:ascii="Arial" w:hAnsi="Arial" w:cs="Arial"/>
          <w:sz w:val="20"/>
          <w:szCs w:val="20"/>
        </w:rPr>
      </w:pPr>
      <w:r>
        <w:t> </w:t>
      </w:r>
      <w:proofErr w:type="spellStart"/>
      <w:r>
        <w:t>L</w:t>
      </w:r>
      <w:r>
        <w:rPr>
          <w:rFonts w:ascii="Arial" w:hAnsi="Arial" w:cs="Arial"/>
          <w:sz w:val="20"/>
          <w:szCs w:val="20"/>
        </w:rPr>
        <w:t>ezica</w:t>
      </w:r>
      <w:proofErr w:type="spellEnd"/>
      <w:r>
        <w:rPr>
          <w:rFonts w:ascii="Arial" w:hAnsi="Arial" w:cs="Arial"/>
          <w:sz w:val="20"/>
          <w:szCs w:val="20"/>
        </w:rPr>
        <w:t xml:space="preserve"> 3909 (1202)</w:t>
      </w:r>
      <w:r>
        <w:rPr>
          <w:rFonts w:ascii="Arial" w:hAnsi="Arial" w:cs="Arial"/>
          <w:sz w:val="20"/>
          <w:szCs w:val="20"/>
        </w:rPr>
        <w:br/>
        <w:t xml:space="preserve">Telefax: 4981-0137}7710 </w:t>
      </w:r>
      <w:r>
        <w:rPr>
          <w:rFonts w:ascii="Arial" w:hAnsi="Arial" w:cs="Arial"/>
          <w:sz w:val="20"/>
          <w:szCs w:val="20"/>
        </w:rPr>
        <w:br/>
        <w:t>4958-6589</w:t>
      </w:r>
      <w:r>
        <w:rPr>
          <w:rFonts w:ascii="Arial" w:hAnsi="Arial" w:cs="Arial"/>
          <w:sz w:val="20"/>
          <w:szCs w:val="20"/>
        </w:rPr>
        <w:br/>
        <w:t>CABA - República Argentina</w:t>
      </w:r>
      <w:r>
        <w:rPr>
          <w:rFonts w:ascii="Arial" w:hAnsi="Arial" w:cs="Arial"/>
          <w:sz w:val="20"/>
          <w:szCs w:val="20"/>
        </w:rPr>
        <w:br/>
        <w:t xml:space="preserve">E-mail: </w:t>
      </w:r>
      <w:hyperlink r:id="rId5" w:history="1">
        <w:r w:rsidRPr="0039447A">
          <w:rPr>
            <w:rStyle w:val="Hipervnculo"/>
            <w:rFonts w:ascii="Arial" w:hAnsi="Arial" w:cs="Arial"/>
            <w:sz w:val="20"/>
            <w:szCs w:val="20"/>
          </w:rPr>
          <w:t>bibliotecaargentinaparaciegos@gmail.com</w:t>
        </w:r>
      </w:hyperlink>
    </w:p>
    <w:p w:rsidR="0096446F" w:rsidRDefault="0096446F" w:rsidP="0096446F"/>
    <w:p w:rsidR="0096446F" w:rsidRDefault="0096446F" w:rsidP="0096446F">
      <w:pPr>
        <w:rPr>
          <w:rFonts w:ascii="Arial" w:hAnsi="Arial" w:cs="Arial"/>
          <w:sz w:val="20"/>
          <w:szCs w:val="20"/>
        </w:rPr>
      </w:pPr>
    </w:p>
    <w:p w:rsidR="0096446F" w:rsidRDefault="0096446F" w:rsidP="0096446F">
      <w:pPr>
        <w:rPr>
          <w:rFonts w:ascii="Arial" w:hAnsi="Arial" w:cs="Arial"/>
          <w:sz w:val="20"/>
          <w:szCs w:val="20"/>
        </w:rPr>
      </w:pPr>
      <w:r>
        <w:rPr>
          <w:rFonts w:ascii="Arial" w:hAnsi="Arial" w:cs="Arial"/>
          <w:sz w:val="20"/>
          <w:szCs w:val="20"/>
        </w:rPr>
        <w:t>Memoria</w:t>
      </w:r>
      <w:r>
        <w:rPr>
          <w:rFonts w:ascii="Arial" w:hAnsi="Arial" w:cs="Arial"/>
          <w:sz w:val="20"/>
          <w:szCs w:val="20"/>
        </w:rPr>
        <w:br/>
        <w:t>1º de enero al 31 de diciembre de 2019</w:t>
      </w:r>
    </w:p>
    <w:p w:rsidR="005F76A4" w:rsidRDefault="005F76A4" w:rsidP="0096446F">
      <w:pPr>
        <w:rPr>
          <w:rFonts w:ascii="Arial" w:hAnsi="Arial" w:cs="Arial"/>
          <w:sz w:val="20"/>
          <w:szCs w:val="20"/>
        </w:rPr>
      </w:pPr>
      <w:r>
        <w:rPr>
          <w:rFonts w:ascii="Arial" w:hAnsi="Arial" w:cs="Arial"/>
          <w:sz w:val="20"/>
          <w:szCs w:val="20"/>
        </w:rPr>
        <w:t>Presentación</w:t>
      </w:r>
    </w:p>
    <w:p w:rsidR="005F76A4" w:rsidRDefault="005F76A4" w:rsidP="0096446F">
      <w:pPr>
        <w:rPr>
          <w:rFonts w:ascii="Arial" w:hAnsi="Arial" w:cs="Arial"/>
        </w:rPr>
      </w:pPr>
      <w:r w:rsidRPr="004B1021">
        <w:rPr>
          <w:rFonts w:ascii="Arial" w:hAnsi="Arial" w:cs="Arial"/>
        </w:rPr>
        <w:t>Estimados socios, usuarios, colaboradores y amigos</w:t>
      </w:r>
      <w:r>
        <w:rPr>
          <w:rFonts w:ascii="Arial" w:hAnsi="Arial" w:cs="Arial"/>
        </w:rPr>
        <w:t>:</w:t>
      </w:r>
    </w:p>
    <w:p w:rsidR="005F76A4" w:rsidRDefault="005F76A4" w:rsidP="0096446F">
      <w:pPr>
        <w:rPr>
          <w:rFonts w:ascii="Arial" w:hAnsi="Arial" w:cs="Arial"/>
        </w:rPr>
      </w:pPr>
      <w:r>
        <w:rPr>
          <w:rFonts w:ascii="Arial" w:hAnsi="Arial" w:cs="Arial"/>
        </w:rPr>
        <w:t xml:space="preserve">En esta portada </w:t>
      </w:r>
      <w:r w:rsidR="00304573">
        <w:rPr>
          <w:rFonts w:ascii="Arial" w:hAnsi="Arial" w:cs="Arial"/>
        </w:rPr>
        <w:t>de</w:t>
      </w:r>
      <w:r w:rsidR="00306D03">
        <w:rPr>
          <w:rFonts w:ascii="Arial" w:hAnsi="Arial" w:cs="Arial"/>
        </w:rPr>
        <w:t xml:space="preserve">l </w:t>
      </w:r>
      <w:r w:rsidR="00304573">
        <w:rPr>
          <w:rFonts w:ascii="Arial" w:hAnsi="Arial" w:cs="Arial"/>
        </w:rPr>
        <w:t xml:space="preserve">documento que resume </w:t>
      </w:r>
      <w:r w:rsidR="002609AE">
        <w:rPr>
          <w:rFonts w:ascii="Arial" w:hAnsi="Arial" w:cs="Arial"/>
        </w:rPr>
        <w:t xml:space="preserve">un </w:t>
      </w:r>
      <w:r w:rsidR="00997C1D">
        <w:rPr>
          <w:rFonts w:ascii="Arial" w:hAnsi="Arial" w:cs="Arial"/>
        </w:rPr>
        <w:t xml:space="preserve">período </w:t>
      </w:r>
      <w:r w:rsidR="002609AE">
        <w:rPr>
          <w:rFonts w:ascii="Arial" w:hAnsi="Arial" w:cs="Arial"/>
        </w:rPr>
        <w:t>de trabajo</w:t>
      </w:r>
      <w:proofErr w:type="gramStart"/>
      <w:r w:rsidR="002609AE">
        <w:rPr>
          <w:rFonts w:ascii="Arial" w:hAnsi="Arial" w:cs="Arial"/>
        </w:rPr>
        <w:t xml:space="preserve">, </w:t>
      </w:r>
      <w:r>
        <w:rPr>
          <w:rFonts w:ascii="Arial" w:hAnsi="Arial" w:cs="Arial"/>
        </w:rPr>
        <w:t>,</w:t>
      </w:r>
      <w:proofErr w:type="gramEnd"/>
      <w:r>
        <w:rPr>
          <w:rFonts w:ascii="Arial" w:hAnsi="Arial" w:cs="Arial"/>
        </w:rPr>
        <w:t xml:space="preserve"> elegimos tomar como motivo de reflexión el nuevo aniversario de la BAC: en 2019 celebramos 95 años.</w:t>
      </w:r>
    </w:p>
    <w:p w:rsidR="00997C1D" w:rsidRDefault="002609AE" w:rsidP="0096446F">
      <w:pPr>
        <w:rPr>
          <w:rFonts w:ascii="Arial" w:hAnsi="Arial" w:cs="Arial"/>
        </w:rPr>
      </w:pPr>
      <w:r>
        <w:rPr>
          <w:rFonts w:ascii="Arial" w:hAnsi="Arial" w:cs="Arial"/>
        </w:rPr>
        <w:t xml:space="preserve">Se podría decir que es un </w:t>
      </w:r>
      <w:r w:rsidR="00997C1D">
        <w:rPr>
          <w:rFonts w:ascii="Arial" w:hAnsi="Arial" w:cs="Arial"/>
        </w:rPr>
        <w:t xml:space="preserve">año </w:t>
      </w:r>
      <w:r>
        <w:rPr>
          <w:rFonts w:ascii="Arial" w:hAnsi="Arial" w:cs="Arial"/>
        </w:rPr>
        <w:t xml:space="preserve">más, pero </w:t>
      </w:r>
      <w:r w:rsidR="00306D03">
        <w:rPr>
          <w:rFonts w:ascii="Arial" w:hAnsi="Arial" w:cs="Arial"/>
        </w:rPr>
        <w:t>nos gustaría ver en este hecho no una confirmación de la cronología sino una cifra que condensa algunos desafíos</w:t>
      </w:r>
      <w:proofErr w:type="gramStart"/>
      <w:r w:rsidR="00306D03">
        <w:rPr>
          <w:rFonts w:ascii="Arial" w:hAnsi="Arial" w:cs="Arial"/>
        </w:rPr>
        <w:t>:</w:t>
      </w:r>
      <w:r w:rsidR="0030673A">
        <w:rPr>
          <w:rFonts w:ascii="Arial" w:hAnsi="Arial" w:cs="Arial"/>
        </w:rPr>
        <w:t>.</w:t>
      </w:r>
      <w:proofErr w:type="gramEnd"/>
      <w:r w:rsidR="0030673A">
        <w:rPr>
          <w:rFonts w:ascii="Arial" w:hAnsi="Arial" w:cs="Arial"/>
        </w:rPr>
        <w:t xml:space="preserve"> La celebración de nuestro aniversario </w:t>
      </w:r>
      <w:r>
        <w:rPr>
          <w:rFonts w:ascii="Arial" w:hAnsi="Arial" w:cs="Arial"/>
        </w:rPr>
        <w:t xml:space="preserve">a sala llena, </w:t>
      </w:r>
      <w:r w:rsidR="0030673A">
        <w:rPr>
          <w:rFonts w:ascii="Arial" w:hAnsi="Arial" w:cs="Arial"/>
        </w:rPr>
        <w:t>donde personas de distintas partes del país también se hicieron presentes de alguna manera con sus saludos,</w:t>
      </w:r>
      <w:r>
        <w:rPr>
          <w:rFonts w:ascii="Arial" w:hAnsi="Arial" w:cs="Arial"/>
        </w:rPr>
        <w:t xml:space="preserve"> </w:t>
      </w:r>
      <w:r w:rsidR="00997C1D">
        <w:rPr>
          <w:rFonts w:ascii="Arial" w:hAnsi="Arial" w:cs="Arial"/>
        </w:rPr>
        <w:t>es una muestra de</w:t>
      </w:r>
      <w:r>
        <w:rPr>
          <w:rFonts w:ascii="Arial" w:hAnsi="Arial" w:cs="Arial"/>
        </w:rPr>
        <w:t xml:space="preserve"> </w:t>
      </w:r>
      <w:r w:rsidR="00997C1D">
        <w:rPr>
          <w:rFonts w:ascii="Arial" w:hAnsi="Arial" w:cs="Arial"/>
        </w:rPr>
        <w:t>que la función social de la BAC está vigente</w:t>
      </w:r>
    </w:p>
    <w:p w:rsidR="00304573" w:rsidRDefault="0030673A" w:rsidP="0096446F">
      <w:pPr>
        <w:rPr>
          <w:rFonts w:ascii="Arial" w:hAnsi="Arial" w:cs="Arial"/>
        </w:rPr>
      </w:pPr>
      <w:r>
        <w:rPr>
          <w:rFonts w:ascii="Arial" w:hAnsi="Arial" w:cs="Arial"/>
        </w:rPr>
        <w:t xml:space="preserve">El tiempo transcurrido nos </w:t>
      </w:r>
      <w:r w:rsidR="002609AE">
        <w:rPr>
          <w:rFonts w:ascii="Arial" w:hAnsi="Arial" w:cs="Arial"/>
        </w:rPr>
        <w:t>lleva a asumir nuevas responsabilidades:</w:t>
      </w:r>
      <w:r w:rsidR="002609AE">
        <w:rPr>
          <w:rFonts w:ascii="Arial" w:hAnsi="Arial" w:cs="Arial"/>
        </w:rPr>
        <w:br/>
        <w:t xml:space="preserve">ante todo, a </w:t>
      </w:r>
      <w:r w:rsidR="00AF0BE6">
        <w:rPr>
          <w:rFonts w:ascii="Arial" w:hAnsi="Arial" w:cs="Arial"/>
        </w:rPr>
        <w:t xml:space="preserve">considerar </w:t>
      </w:r>
      <w:r w:rsidR="002609AE">
        <w:rPr>
          <w:rFonts w:ascii="Arial" w:hAnsi="Arial" w:cs="Arial"/>
        </w:rPr>
        <w:t xml:space="preserve">la necesidad de cambios que permitan sostener y ampliar </w:t>
      </w:r>
      <w:r w:rsidR="00881CC5">
        <w:rPr>
          <w:rFonts w:ascii="Arial" w:hAnsi="Arial" w:cs="Arial"/>
        </w:rPr>
        <w:t xml:space="preserve">el cumplimiento de </w:t>
      </w:r>
      <w:r w:rsidR="002609AE">
        <w:rPr>
          <w:rFonts w:ascii="Arial" w:hAnsi="Arial" w:cs="Arial"/>
        </w:rPr>
        <w:t>los objet</w:t>
      </w:r>
      <w:r w:rsidR="0082169C">
        <w:rPr>
          <w:rFonts w:ascii="Arial" w:hAnsi="Arial" w:cs="Arial"/>
        </w:rPr>
        <w:t>ivos de la BAC.</w:t>
      </w:r>
      <w:r w:rsidR="0082169C">
        <w:rPr>
          <w:rFonts w:ascii="Arial" w:hAnsi="Arial" w:cs="Arial"/>
        </w:rPr>
        <w:br/>
        <w:t xml:space="preserve">Nos referimos por lo menos a dos procesos: a la </w:t>
      </w:r>
      <w:r w:rsidR="00881CC5">
        <w:rPr>
          <w:rFonts w:ascii="Arial" w:hAnsi="Arial" w:cs="Arial"/>
        </w:rPr>
        <w:t xml:space="preserve">incorporación de tecnología </w:t>
      </w:r>
      <w:r w:rsidR="00997C1D">
        <w:rPr>
          <w:rFonts w:ascii="Arial" w:hAnsi="Arial" w:cs="Arial"/>
        </w:rPr>
        <w:t xml:space="preserve">para dar continuidad a los servicios y actividades que desarrollamos. </w:t>
      </w:r>
      <w:r w:rsidR="0082169C">
        <w:rPr>
          <w:rFonts w:ascii="Arial" w:hAnsi="Arial" w:cs="Arial"/>
        </w:rPr>
        <w:t xml:space="preserve">Por otro lado, a </w:t>
      </w:r>
      <w:r w:rsidR="00304573">
        <w:rPr>
          <w:rFonts w:ascii="Arial" w:hAnsi="Arial" w:cs="Arial"/>
        </w:rPr>
        <w:t xml:space="preserve">considerar </w:t>
      </w:r>
      <w:r w:rsidR="00997C1D">
        <w:rPr>
          <w:rFonts w:ascii="Arial" w:hAnsi="Arial" w:cs="Arial"/>
        </w:rPr>
        <w:t xml:space="preserve">los modos actuales en que se </w:t>
      </w:r>
      <w:r w:rsidR="0082169C">
        <w:rPr>
          <w:rFonts w:ascii="Arial" w:hAnsi="Arial" w:cs="Arial"/>
        </w:rPr>
        <w:t xml:space="preserve">generan </w:t>
      </w:r>
      <w:r w:rsidR="00997C1D">
        <w:rPr>
          <w:rFonts w:ascii="Arial" w:hAnsi="Arial" w:cs="Arial"/>
        </w:rPr>
        <w:t xml:space="preserve">pertenencias </w:t>
      </w:r>
      <w:r w:rsidR="0082169C">
        <w:rPr>
          <w:rFonts w:ascii="Arial" w:hAnsi="Arial" w:cs="Arial"/>
        </w:rPr>
        <w:t>a</w:t>
      </w:r>
      <w:r w:rsidR="00997C1D">
        <w:rPr>
          <w:rFonts w:ascii="Arial" w:hAnsi="Arial" w:cs="Arial"/>
        </w:rPr>
        <w:t xml:space="preserve"> las instituciones, particularmente </w:t>
      </w:r>
      <w:r>
        <w:rPr>
          <w:rFonts w:ascii="Arial" w:hAnsi="Arial" w:cs="Arial"/>
        </w:rPr>
        <w:t xml:space="preserve">en referencia a </w:t>
      </w:r>
      <w:r w:rsidR="00997C1D">
        <w:rPr>
          <w:rFonts w:ascii="Arial" w:hAnsi="Arial" w:cs="Arial"/>
        </w:rPr>
        <w:t xml:space="preserve">las </w:t>
      </w:r>
      <w:r w:rsidR="0082169C">
        <w:rPr>
          <w:rFonts w:ascii="Arial" w:hAnsi="Arial" w:cs="Arial"/>
        </w:rPr>
        <w:t xml:space="preserve">instancias </w:t>
      </w:r>
      <w:r w:rsidR="00997C1D">
        <w:rPr>
          <w:rFonts w:ascii="Arial" w:hAnsi="Arial" w:cs="Arial"/>
        </w:rPr>
        <w:t>de participación de los soc</w:t>
      </w:r>
      <w:r w:rsidR="00304573">
        <w:rPr>
          <w:rFonts w:ascii="Arial" w:hAnsi="Arial" w:cs="Arial"/>
        </w:rPr>
        <w:t xml:space="preserve">ios y usuarios de la biblioteca. Esta revisión no sólo atañe a </w:t>
      </w:r>
      <w:r w:rsidR="00997C1D">
        <w:rPr>
          <w:rFonts w:ascii="Arial" w:hAnsi="Arial" w:cs="Arial"/>
        </w:rPr>
        <w:t>la dinámica propia de los tiempos de las redes sociales sino a la</w:t>
      </w:r>
      <w:r w:rsidR="0082169C">
        <w:rPr>
          <w:rFonts w:ascii="Arial" w:hAnsi="Arial" w:cs="Arial"/>
        </w:rPr>
        <w:t xml:space="preserve">s mismas formas en que se constituyen estos vínculos, que antes se asentaban sobre  parámetros estables, tradicionales, y que en los últimos años se han trastocado, sin por eso negar la coexistencia de distintas formas de pertenencia y participación, porque también entendemos que la BAC nuclea a distintos sectores, desde </w:t>
      </w:r>
      <w:r w:rsidR="00304573">
        <w:rPr>
          <w:rFonts w:ascii="Arial" w:hAnsi="Arial" w:cs="Arial"/>
        </w:rPr>
        <w:t>jóvenes hasta adultos mayores.</w:t>
      </w:r>
    </w:p>
    <w:p w:rsidR="001B4563" w:rsidRDefault="00306D03" w:rsidP="0096446F">
      <w:pPr>
        <w:rPr>
          <w:rFonts w:ascii="Arial" w:hAnsi="Arial" w:cs="Arial"/>
        </w:rPr>
      </w:pPr>
      <w:r>
        <w:rPr>
          <w:rFonts w:ascii="Arial" w:hAnsi="Arial" w:cs="Arial"/>
        </w:rPr>
        <w:t>La revisión y el análisis son situados, se hacen a partir de circunstancias concretas. Este período de trabajo estuvo marcado por otro vaivén de la crisis económica de nuestro país, hecho que aumentó las dificultades en la gestión de la biblioteca. Procuramos afrontar esta situación intentando ampliar nuestra labor e incidencia:</w:t>
      </w:r>
    </w:p>
    <w:p w:rsidR="001B4563" w:rsidRDefault="001B4563" w:rsidP="0096446F">
      <w:pPr>
        <w:rPr>
          <w:rFonts w:ascii="Arial" w:hAnsi="Arial" w:cs="Arial"/>
        </w:rPr>
      </w:pPr>
      <w:r>
        <w:rPr>
          <w:rFonts w:ascii="Arial" w:hAnsi="Arial" w:cs="Arial"/>
        </w:rPr>
        <w:t>Las tareas en el Servicio de Apoyo educativo, la concreción de trabajos en la imprenta, el préstamo de libros, la cooperación interinstitucional, el ateneo cultural y las reuniones sociales, el asesoramiento al estado y a particulares, la participación en distintos eventos como la Feria del Libro</w:t>
      </w:r>
      <w:proofErr w:type="gramStart"/>
      <w:r>
        <w:rPr>
          <w:rFonts w:ascii="Arial" w:hAnsi="Arial" w:cs="Arial"/>
        </w:rPr>
        <w:t>, ,</w:t>
      </w:r>
      <w:proofErr w:type="gramEnd"/>
      <w:r>
        <w:rPr>
          <w:rFonts w:ascii="Arial" w:hAnsi="Arial" w:cs="Arial"/>
        </w:rPr>
        <w:t xml:space="preserve"> a los que debe sumarse la búsqueda de mayor promoción de los productos y servicios, son las maneras en que canalizamos los objetivos de la BAC.</w:t>
      </w:r>
    </w:p>
    <w:p w:rsidR="00881CC5" w:rsidRDefault="001B4563" w:rsidP="0096446F">
      <w:pPr>
        <w:rPr>
          <w:rFonts w:ascii="Arial" w:hAnsi="Arial" w:cs="Arial"/>
        </w:rPr>
      </w:pPr>
      <w:r>
        <w:rPr>
          <w:rFonts w:ascii="Arial" w:hAnsi="Arial" w:cs="Arial"/>
        </w:rPr>
        <w:lastRenderedPageBreak/>
        <w:t xml:space="preserve">Convocamos a </w:t>
      </w:r>
      <w:r w:rsidR="00881CC5">
        <w:rPr>
          <w:rFonts w:ascii="Arial" w:hAnsi="Arial" w:cs="Arial"/>
        </w:rPr>
        <w:t>la mayor participación para que el sentido de transformación social que es una de las claves de nuestras acciones, se materialice en formas renovadas y efectivas.</w:t>
      </w:r>
    </w:p>
    <w:p w:rsidR="00881CC5" w:rsidRDefault="00881CC5" w:rsidP="0096446F">
      <w:pPr>
        <w:rPr>
          <w:rFonts w:ascii="Arial" w:hAnsi="Arial" w:cs="Arial"/>
        </w:rPr>
      </w:pPr>
      <w:r>
        <w:rPr>
          <w:rFonts w:ascii="Arial" w:hAnsi="Arial" w:cs="Arial"/>
        </w:rPr>
        <w:t>2. servicios y actividades</w:t>
      </w:r>
    </w:p>
    <w:p w:rsidR="003C2F19" w:rsidRDefault="00881CC5" w:rsidP="00881CC5">
      <w:pPr>
        <w:rPr>
          <w:rFonts w:ascii="Arial" w:hAnsi="Arial" w:cs="Arial"/>
        </w:rPr>
      </w:pPr>
      <w:r>
        <w:rPr>
          <w:rFonts w:ascii="Arial" w:hAnsi="Arial" w:cs="Arial"/>
        </w:rPr>
        <w:t>Biblioteca braille:</w:t>
      </w:r>
      <w:r>
        <w:rPr>
          <w:rFonts w:ascii="Arial" w:hAnsi="Arial" w:cs="Arial"/>
        </w:rPr>
        <w:br/>
        <w:t xml:space="preserve">se continuó con el préstamo de libros y se realizó un importante expurgo de </w:t>
      </w:r>
      <w:r w:rsidR="003C2F19">
        <w:rPr>
          <w:rFonts w:ascii="Arial" w:hAnsi="Arial" w:cs="Arial"/>
        </w:rPr>
        <w:t>volúmenes deteriorados.</w:t>
      </w:r>
      <w:r w:rsidR="003C2F19">
        <w:rPr>
          <w:rFonts w:ascii="Arial" w:hAnsi="Arial" w:cs="Arial"/>
        </w:rPr>
        <w:br/>
        <w:t>Se inició la reubicación de la colección de revistas de la biblioteca, entre ellas las revistas Hacia la Luz y Burbujas.</w:t>
      </w:r>
      <w:r w:rsidR="003C2F19">
        <w:rPr>
          <w:rFonts w:ascii="Arial" w:hAnsi="Arial" w:cs="Arial"/>
        </w:rPr>
        <w:br/>
        <w:t>Se destaca la colaboración estrecha con el área de imprenta a partir de la asunción de tareas de diagramación e impresión de diversos materiales que se mencionan en la sección dedicada a este sector.</w:t>
      </w:r>
    </w:p>
    <w:p w:rsidR="00AF759A" w:rsidRDefault="003C2F19" w:rsidP="00881CC5">
      <w:pPr>
        <w:rPr>
          <w:rFonts w:ascii="Arial" w:hAnsi="Arial" w:cs="Arial"/>
        </w:rPr>
      </w:pPr>
      <w:r>
        <w:rPr>
          <w:rFonts w:ascii="Arial" w:hAnsi="Arial" w:cs="Arial"/>
        </w:rPr>
        <w:t>Libro parlante:</w:t>
      </w:r>
    </w:p>
    <w:p w:rsidR="00AF759A" w:rsidRDefault="00AF759A" w:rsidP="00881CC5">
      <w:pPr>
        <w:rPr>
          <w:rFonts w:ascii="Arial" w:hAnsi="Arial" w:cs="Arial"/>
        </w:rPr>
      </w:pPr>
      <w:r>
        <w:rPr>
          <w:rFonts w:ascii="Arial" w:hAnsi="Arial" w:cs="Arial"/>
        </w:rPr>
        <w:t>El préstamo de libros, la digitalización de la colección analógica y la incorporación de nuevos títulos son las tareas más importantes de este sector.</w:t>
      </w:r>
    </w:p>
    <w:p w:rsidR="00AF759A" w:rsidRPr="00AF759A" w:rsidRDefault="00AF759A" w:rsidP="00AF759A">
      <w:pPr>
        <w:rPr>
          <w:rFonts w:ascii="Arial" w:hAnsi="Arial" w:cs="Arial"/>
        </w:rPr>
      </w:pPr>
      <w:r w:rsidRPr="00AF759A">
        <w:rPr>
          <w:rFonts w:ascii="Arial" w:hAnsi="Arial" w:cs="Arial"/>
        </w:rPr>
        <w:t>Entre los</w:t>
      </w:r>
      <w:r>
        <w:rPr>
          <w:rFonts w:ascii="Arial" w:hAnsi="Arial" w:cs="Arial"/>
        </w:rPr>
        <w:t xml:space="preserve"> libros incorporados </w:t>
      </w:r>
      <w:r w:rsidR="00E95901">
        <w:rPr>
          <w:rFonts w:ascii="Arial" w:hAnsi="Arial" w:cs="Arial"/>
        </w:rPr>
        <w:t xml:space="preserve">cabe destacar: </w:t>
      </w:r>
    </w:p>
    <w:p w:rsidR="00AF759A" w:rsidRPr="00AF759A" w:rsidRDefault="00AF759A" w:rsidP="00AF759A">
      <w:pPr>
        <w:rPr>
          <w:rFonts w:ascii="Arial" w:hAnsi="Arial" w:cs="Arial"/>
        </w:rPr>
      </w:pPr>
      <w:r w:rsidRPr="00AF759A">
        <w:rPr>
          <w:rFonts w:ascii="Arial" w:hAnsi="Arial" w:cs="Arial"/>
        </w:rPr>
        <w:t xml:space="preserve">Por quién doblan las campanas de Hemingway. A sangre fría de Capote, Lolita de </w:t>
      </w:r>
      <w:proofErr w:type="spellStart"/>
      <w:r w:rsidRPr="00AF759A">
        <w:rPr>
          <w:rFonts w:ascii="Arial" w:hAnsi="Arial" w:cs="Arial"/>
        </w:rPr>
        <w:t>Nabokov</w:t>
      </w:r>
      <w:proofErr w:type="spellEnd"/>
      <w:r w:rsidRPr="00AF759A">
        <w:rPr>
          <w:rFonts w:ascii="Arial" w:hAnsi="Arial" w:cs="Arial"/>
        </w:rPr>
        <w:t xml:space="preserve">. El triángulo de Cecilia Rodríguez. Crónicas marcianas de </w:t>
      </w:r>
      <w:proofErr w:type="spellStart"/>
      <w:r w:rsidRPr="00AF759A">
        <w:rPr>
          <w:rFonts w:ascii="Arial" w:hAnsi="Arial" w:cs="Arial"/>
        </w:rPr>
        <w:t>Bradbury</w:t>
      </w:r>
      <w:proofErr w:type="spellEnd"/>
      <w:r w:rsidRPr="00AF759A">
        <w:rPr>
          <w:rFonts w:ascii="Arial" w:hAnsi="Arial" w:cs="Arial"/>
        </w:rPr>
        <w:t xml:space="preserve">, Caballo de Troya 1 Jerusalén de J.J. Benítez. La vida por la patria - Una biografía de Mariano Moreno de Felipe </w:t>
      </w:r>
      <w:proofErr w:type="spellStart"/>
      <w:r w:rsidRPr="00AF759A">
        <w:rPr>
          <w:rFonts w:ascii="Arial" w:hAnsi="Arial" w:cs="Arial"/>
        </w:rPr>
        <w:t>Pigna</w:t>
      </w:r>
      <w:proofErr w:type="spellEnd"/>
      <w:r w:rsidRPr="00AF759A">
        <w:rPr>
          <w:rFonts w:ascii="Arial" w:hAnsi="Arial" w:cs="Arial"/>
        </w:rPr>
        <w:t>. La invención de Morel de Bioy Casares. El hacedor de Borges.</w:t>
      </w:r>
    </w:p>
    <w:p w:rsidR="00AF759A" w:rsidRPr="00AF759A" w:rsidRDefault="00AF759A" w:rsidP="00AF759A">
      <w:pPr>
        <w:rPr>
          <w:rFonts w:ascii="Arial" w:hAnsi="Arial" w:cs="Arial"/>
        </w:rPr>
      </w:pPr>
      <w:r w:rsidRPr="00AF759A">
        <w:rPr>
          <w:rFonts w:ascii="Arial" w:hAnsi="Arial" w:cs="Arial"/>
        </w:rPr>
        <w:t>Obras digitalizadas de la colección analógica:</w:t>
      </w:r>
    </w:p>
    <w:p w:rsidR="00AF759A" w:rsidRPr="00AF759A" w:rsidRDefault="00AF759A" w:rsidP="00AF759A">
      <w:pPr>
        <w:rPr>
          <w:rFonts w:ascii="Arial" w:hAnsi="Arial" w:cs="Arial"/>
        </w:rPr>
      </w:pPr>
      <w:r w:rsidRPr="00AF759A">
        <w:rPr>
          <w:rFonts w:ascii="Arial" w:hAnsi="Arial" w:cs="Arial"/>
        </w:rPr>
        <w:t xml:space="preserve">El evangelio según Jesucristo de Saramago, Ese hombre y otros papeles personales de  Rodolfo </w:t>
      </w:r>
      <w:proofErr w:type="spellStart"/>
      <w:r w:rsidRPr="00AF759A">
        <w:rPr>
          <w:rFonts w:ascii="Arial" w:hAnsi="Arial" w:cs="Arial"/>
        </w:rPr>
        <w:t>Walsh</w:t>
      </w:r>
      <w:proofErr w:type="spellEnd"/>
      <w:r w:rsidRPr="00AF759A">
        <w:rPr>
          <w:rFonts w:ascii="Arial" w:hAnsi="Arial" w:cs="Arial"/>
        </w:rPr>
        <w:t>.</w:t>
      </w:r>
    </w:p>
    <w:p w:rsidR="00AF759A" w:rsidRPr="00AF759A" w:rsidRDefault="00AF759A" w:rsidP="00AF759A">
      <w:pPr>
        <w:rPr>
          <w:rFonts w:ascii="Arial" w:hAnsi="Arial" w:cs="Arial"/>
        </w:rPr>
      </w:pPr>
      <w:r w:rsidRPr="00AF759A">
        <w:rPr>
          <w:rFonts w:ascii="Arial" w:hAnsi="Arial" w:cs="Arial"/>
        </w:rPr>
        <w:t xml:space="preserve">Se </w:t>
      </w:r>
      <w:r>
        <w:rPr>
          <w:rFonts w:ascii="Arial" w:hAnsi="Arial" w:cs="Arial"/>
        </w:rPr>
        <w:t xml:space="preserve">brindó asesoramiento </w:t>
      </w:r>
      <w:r w:rsidRPr="00AF759A">
        <w:rPr>
          <w:rFonts w:ascii="Arial" w:hAnsi="Arial" w:cs="Arial"/>
        </w:rPr>
        <w:t>a estudiantes de bibliotecología que realizaron consultas.</w:t>
      </w:r>
    </w:p>
    <w:p w:rsidR="00AF759A" w:rsidRDefault="00AF759A" w:rsidP="00AF759A">
      <w:pPr>
        <w:rPr>
          <w:rFonts w:ascii="Arial" w:hAnsi="Arial" w:cs="Arial"/>
        </w:rPr>
      </w:pPr>
      <w:r w:rsidRPr="00AF759A">
        <w:rPr>
          <w:rFonts w:ascii="Arial" w:hAnsi="Arial" w:cs="Arial"/>
        </w:rPr>
        <w:t xml:space="preserve">Se recibió una donación del Sr. Rubén </w:t>
      </w:r>
      <w:proofErr w:type="spellStart"/>
      <w:r w:rsidRPr="00AF759A">
        <w:rPr>
          <w:rFonts w:ascii="Arial" w:hAnsi="Arial" w:cs="Arial"/>
        </w:rPr>
        <w:t>Celi</w:t>
      </w:r>
      <w:proofErr w:type="spellEnd"/>
      <w:r w:rsidRPr="00AF759A">
        <w:rPr>
          <w:rFonts w:ascii="Arial" w:hAnsi="Arial" w:cs="Arial"/>
        </w:rPr>
        <w:t>, de 70 cajas de acrílico porta cd.</w:t>
      </w:r>
    </w:p>
    <w:p w:rsidR="00E95901" w:rsidRDefault="00E95901" w:rsidP="00AF759A">
      <w:r>
        <w:t>Se efectuó la grabación de una guía de buenas prácticas (la Caja de herramientas de participación ciudadana), elaborada por la Fundación Poder Ciudadano.</w:t>
      </w:r>
    </w:p>
    <w:p w:rsidR="00F16A95" w:rsidRDefault="00F16A95" w:rsidP="00E95901">
      <w:pPr>
        <w:rPr>
          <w:rFonts w:ascii="Arial" w:hAnsi="Arial" w:cs="Arial"/>
        </w:rPr>
      </w:pPr>
      <w:r>
        <w:rPr>
          <w:rFonts w:ascii="Arial" w:hAnsi="Arial" w:cs="Arial"/>
        </w:rPr>
        <w:t>Imprenta y publicaciones</w:t>
      </w:r>
    </w:p>
    <w:p w:rsidR="00F16A95" w:rsidRDefault="00F16A95" w:rsidP="00F16A95">
      <w:r>
        <w:t>Este sector, en cooperación con el área de biblioteca braille, tuvo a su cargo los siguientes trabajos:</w:t>
      </w:r>
    </w:p>
    <w:p w:rsidR="00F16A95" w:rsidRDefault="00F16A95" w:rsidP="00F16A95">
      <w:r>
        <w:br/>
        <w:t>Ejemplares del Suplemento Contacto.</w:t>
      </w:r>
    </w:p>
    <w:p w:rsidR="00F16A95" w:rsidRDefault="00F16A95" w:rsidP="00F16A95">
      <w:r>
        <w:t>Revista Colores.</w:t>
      </w:r>
    </w:p>
    <w:p w:rsidR="00F16A95" w:rsidRDefault="00F16A95" w:rsidP="00F16A95">
      <w:r>
        <w:t>Revista América Latina, para la Unión Latinoamericana de Ciegos.</w:t>
      </w:r>
    </w:p>
    <w:p w:rsidR="00F16A95" w:rsidRDefault="00F16A95" w:rsidP="00F16A95">
      <w:r>
        <w:t>Programas de mano en braille con código QR para el Teatro General San Martín</w:t>
      </w:r>
    </w:p>
    <w:p w:rsidR="00F16A95" w:rsidRDefault="00F16A95" w:rsidP="00F16A95">
      <w:proofErr w:type="spellStart"/>
      <w:r>
        <w:t>Menúes</w:t>
      </w:r>
      <w:proofErr w:type="spellEnd"/>
      <w:r>
        <w:t xml:space="preserve"> para restaurantes.</w:t>
      </w:r>
    </w:p>
    <w:p w:rsidR="00F16A95" w:rsidRDefault="00F16A95" w:rsidP="00F16A95">
      <w:r>
        <w:t>Libros para particulares.</w:t>
      </w:r>
    </w:p>
    <w:p w:rsidR="00F16A95" w:rsidRDefault="00F16A95" w:rsidP="00F16A95">
      <w:r>
        <w:t xml:space="preserve">Facturas para </w:t>
      </w:r>
      <w:proofErr w:type="spellStart"/>
      <w:r>
        <w:t>Metrogas</w:t>
      </w:r>
      <w:proofErr w:type="spellEnd"/>
      <w:r>
        <w:t xml:space="preserve"> y Gas natural.</w:t>
      </w:r>
    </w:p>
    <w:p w:rsidR="00F16A95" w:rsidRDefault="00F16A95" w:rsidP="00F16A95">
      <w:r>
        <w:t>Resúmenes bancarios y formularios para el HSBC.</w:t>
      </w:r>
    </w:p>
    <w:p w:rsidR="00F16A95" w:rsidRDefault="00F16A95" w:rsidP="00F16A95">
      <w:proofErr w:type="spellStart"/>
      <w:r>
        <w:t>Cartelería</w:t>
      </w:r>
      <w:proofErr w:type="spellEnd"/>
      <w:r>
        <w:t xml:space="preserve"> para el Museo de Escobar.</w:t>
      </w:r>
    </w:p>
    <w:p w:rsidR="00F16A95" w:rsidRDefault="00F16A95" w:rsidP="00F16A95">
      <w:proofErr w:type="spellStart"/>
      <w:r>
        <w:t>Cartelería</w:t>
      </w:r>
      <w:proofErr w:type="spellEnd"/>
      <w:r>
        <w:t xml:space="preserve"> para </w:t>
      </w:r>
      <w:proofErr w:type="spellStart"/>
      <w:r>
        <w:t>accenture</w:t>
      </w:r>
      <w:proofErr w:type="spellEnd"/>
      <w:r>
        <w:t>.</w:t>
      </w:r>
    </w:p>
    <w:p w:rsidR="00F16A95" w:rsidRDefault="00F16A95" w:rsidP="00F16A95">
      <w:r>
        <w:t>Calendarios.</w:t>
      </w:r>
    </w:p>
    <w:p w:rsidR="00F16A95" w:rsidRDefault="00F16A95" w:rsidP="00F16A95">
      <w:r>
        <w:t>Alfabetos en braille y tinta.</w:t>
      </w:r>
    </w:p>
    <w:p w:rsidR="00F16A95" w:rsidRDefault="00F16A95" w:rsidP="00F16A95">
      <w:r>
        <w:t>Folletería y  tarjetas personales para el Planetario.</w:t>
      </w:r>
    </w:p>
    <w:p w:rsidR="00F16A95" w:rsidRDefault="00F16A95" w:rsidP="00F16A95">
      <w:r>
        <w:t xml:space="preserve">Reglamentos de juegos para Judit </w:t>
      </w:r>
      <w:proofErr w:type="spellStart"/>
      <w:r>
        <w:t>Dorin</w:t>
      </w:r>
      <w:proofErr w:type="spellEnd"/>
      <w:r>
        <w:t>.</w:t>
      </w:r>
    </w:p>
    <w:p w:rsidR="00F16A95" w:rsidRDefault="00F16A95" w:rsidP="00F16A95">
      <w:pPr>
        <w:rPr>
          <w:rFonts w:ascii="Arial" w:hAnsi="Arial" w:cs="Arial"/>
        </w:rPr>
      </w:pPr>
      <w:r>
        <w:lastRenderedPageBreak/>
        <w:t>3. Ateneo cultural Julián Baquero</w:t>
      </w:r>
      <w:r>
        <w:br/>
      </w:r>
      <w:r w:rsidRPr="004B1021">
        <w:rPr>
          <w:rFonts w:ascii="Arial" w:hAnsi="Arial" w:cs="Arial"/>
        </w:rPr>
        <w:t xml:space="preserve">Este ciclo </w:t>
      </w:r>
      <w:r>
        <w:rPr>
          <w:rFonts w:ascii="Arial" w:hAnsi="Arial" w:cs="Arial"/>
        </w:rPr>
        <w:t xml:space="preserve">se desarrolló desde abril a diciembre con la conducción de </w:t>
      </w:r>
      <w:r w:rsidRPr="004B1021">
        <w:rPr>
          <w:rFonts w:ascii="Arial" w:hAnsi="Arial" w:cs="Arial"/>
        </w:rPr>
        <w:t xml:space="preserve">Cecilia </w:t>
      </w:r>
      <w:proofErr w:type="spellStart"/>
      <w:r w:rsidRPr="004B1021">
        <w:rPr>
          <w:rFonts w:ascii="Arial" w:hAnsi="Arial" w:cs="Arial"/>
        </w:rPr>
        <w:t>Fiorentino</w:t>
      </w:r>
      <w:proofErr w:type="spellEnd"/>
      <w:r>
        <w:rPr>
          <w:rFonts w:ascii="Arial" w:hAnsi="Arial" w:cs="Arial"/>
        </w:rPr>
        <w:t xml:space="preserve">, los </w:t>
      </w:r>
      <w:r w:rsidRPr="004B1021">
        <w:rPr>
          <w:rFonts w:ascii="Arial" w:hAnsi="Arial" w:cs="Arial"/>
        </w:rPr>
        <w:t>sábados a partir de las 18 horas, con entrada</w:t>
      </w:r>
      <w:r>
        <w:rPr>
          <w:rFonts w:ascii="Arial" w:hAnsi="Arial" w:cs="Arial"/>
        </w:rPr>
        <w:t xml:space="preserve"> libre y gratuita.</w:t>
      </w:r>
    </w:p>
    <w:p w:rsidR="00F16A95" w:rsidRDefault="00F16A95" w:rsidP="00F16A95">
      <w:r>
        <w:t>La programación fue muy variada: conciertos, conferencias y obras de teatro.</w:t>
      </w:r>
    </w:p>
    <w:p w:rsidR="00F16A95" w:rsidRDefault="00F16A95" w:rsidP="00F16A95">
      <w:pPr>
        <w:widowControl w:val="0"/>
        <w:autoSpaceDE w:val="0"/>
        <w:autoSpaceDN w:val="0"/>
        <w:adjustRightInd w:val="0"/>
        <w:jc w:val="both"/>
        <w:rPr>
          <w:rFonts w:ascii="Arial" w:hAnsi="Arial" w:cs="Arial"/>
        </w:rPr>
      </w:pPr>
      <w:r w:rsidRPr="006E5CE6">
        <w:rPr>
          <w:rFonts w:ascii="Arial" w:hAnsi="Arial" w:cs="Arial"/>
          <w:b/>
          <w:bCs/>
        </w:rPr>
        <w:t>4. GRUPOS DE LECTURA.</w:t>
      </w:r>
      <w:r w:rsidRPr="004B1021">
        <w:rPr>
          <w:rFonts w:ascii="Arial" w:hAnsi="Arial" w:cs="Arial"/>
        </w:rPr>
        <w:t xml:space="preserve"> El Grupo de Lectura de los jueves continuó funcionando como es habitual desde su creación en 1993</w:t>
      </w:r>
      <w:r>
        <w:rPr>
          <w:rFonts w:ascii="Arial" w:hAnsi="Arial" w:cs="Arial"/>
        </w:rPr>
        <w:t xml:space="preserve">; </w:t>
      </w:r>
      <w:r w:rsidRPr="004B1021">
        <w:rPr>
          <w:rFonts w:ascii="Arial" w:hAnsi="Arial" w:cs="Arial"/>
        </w:rPr>
        <w:t>coordinado</w:t>
      </w:r>
      <w:r>
        <w:rPr>
          <w:rFonts w:ascii="Arial" w:hAnsi="Arial" w:cs="Arial"/>
        </w:rPr>
        <w:t xml:space="preserve"> en forma voluntaria </w:t>
      </w:r>
      <w:r w:rsidRPr="004B1021">
        <w:rPr>
          <w:rFonts w:ascii="Arial" w:hAnsi="Arial" w:cs="Arial"/>
        </w:rPr>
        <w:t xml:space="preserve">por Liliana de </w:t>
      </w:r>
      <w:proofErr w:type="spellStart"/>
      <w:r w:rsidRPr="004B1021">
        <w:rPr>
          <w:rFonts w:ascii="Arial" w:hAnsi="Arial" w:cs="Arial"/>
        </w:rPr>
        <w:t>Nissensohn</w:t>
      </w:r>
      <w:proofErr w:type="spellEnd"/>
      <w:r w:rsidRPr="004B1021">
        <w:rPr>
          <w:rFonts w:ascii="Arial" w:hAnsi="Arial" w:cs="Arial"/>
        </w:rPr>
        <w:t xml:space="preserve">, </w:t>
      </w:r>
      <w:r>
        <w:rPr>
          <w:rFonts w:ascii="Arial" w:hAnsi="Arial" w:cs="Arial"/>
        </w:rPr>
        <w:t>a quien agradecemos su constancia y compromiso;</w:t>
      </w:r>
      <w:r w:rsidRPr="004B1021">
        <w:rPr>
          <w:rFonts w:ascii="Arial" w:hAnsi="Arial" w:cs="Arial"/>
        </w:rPr>
        <w:t xml:space="preserve"> Este grupo está abierto a aquellas personas que saben disfrutar de una pausa semanal y se integran en un grato ambiente de amistad y cordialidad.</w:t>
      </w:r>
    </w:p>
    <w:p w:rsidR="00151466" w:rsidRDefault="00151466" w:rsidP="00F16A95">
      <w:pPr>
        <w:widowControl w:val="0"/>
        <w:autoSpaceDE w:val="0"/>
        <w:autoSpaceDN w:val="0"/>
        <w:adjustRightInd w:val="0"/>
        <w:jc w:val="both"/>
        <w:rPr>
          <w:rFonts w:ascii="Arial" w:hAnsi="Arial" w:cs="Arial"/>
        </w:rPr>
      </w:pPr>
      <w:r>
        <w:rPr>
          <w:rFonts w:ascii="Arial" w:hAnsi="Arial" w:cs="Arial"/>
        </w:rPr>
        <w:t>Desde 2019 quienes forman parte del voluntariado también colaboran con el grupo tanto en su desplazamiento dentro de la BAC como en las lecturas.</w:t>
      </w:r>
    </w:p>
    <w:p w:rsidR="00F16A95" w:rsidRDefault="00F16A95" w:rsidP="003015E5">
      <w:pPr>
        <w:widowControl w:val="0"/>
        <w:autoSpaceDE w:val="0"/>
        <w:autoSpaceDN w:val="0"/>
        <w:adjustRightInd w:val="0"/>
        <w:jc w:val="both"/>
        <w:rPr>
          <w:rFonts w:ascii="Arial" w:hAnsi="Arial" w:cs="Arial"/>
        </w:rPr>
      </w:pPr>
      <w:r>
        <w:rPr>
          <w:rFonts w:ascii="Arial" w:hAnsi="Arial" w:cs="Arial"/>
        </w:rPr>
        <w:t>5. Organización</w:t>
      </w:r>
      <w:r>
        <w:rPr>
          <w:rFonts w:ascii="Arial" w:hAnsi="Arial" w:cs="Arial"/>
        </w:rPr>
        <w:br/>
      </w:r>
      <w:r w:rsidR="003015E5">
        <w:rPr>
          <w:rFonts w:ascii="Arial" w:hAnsi="Arial" w:cs="Arial"/>
        </w:rPr>
        <w:t>Asambleas</w:t>
      </w:r>
      <w:r w:rsidR="003015E5">
        <w:rPr>
          <w:rFonts w:ascii="Arial" w:hAnsi="Arial" w:cs="Arial"/>
        </w:rPr>
        <w:br/>
        <w:t>Se realizaron dos asambleas:</w:t>
      </w:r>
      <w:r w:rsidR="003015E5">
        <w:rPr>
          <w:rFonts w:ascii="Arial" w:hAnsi="Arial" w:cs="Arial"/>
        </w:rPr>
        <w:br/>
        <w:t xml:space="preserve">el 31 de agosto </w:t>
      </w:r>
      <w:r w:rsidR="006347BD">
        <w:rPr>
          <w:rFonts w:ascii="Arial" w:hAnsi="Arial" w:cs="Arial"/>
        </w:rPr>
        <w:t xml:space="preserve">se realizó la asamblea general ordinaria que aprobó </w:t>
      </w:r>
      <w:r>
        <w:rPr>
          <w:rFonts w:ascii="Arial" w:hAnsi="Arial" w:cs="Arial"/>
        </w:rPr>
        <w:t xml:space="preserve">la </w:t>
      </w:r>
      <w:r w:rsidRPr="004B1021">
        <w:rPr>
          <w:rFonts w:ascii="Arial" w:hAnsi="Arial" w:cs="Arial"/>
        </w:rPr>
        <w:t>Memoria, Balan</w:t>
      </w:r>
      <w:r>
        <w:rPr>
          <w:rFonts w:ascii="Arial" w:hAnsi="Arial" w:cs="Arial"/>
        </w:rPr>
        <w:t>ce y Cuenta de Gastos y Recursos del ejercicio comprendido entre el 1 de en</w:t>
      </w:r>
      <w:r w:rsidR="003015E5">
        <w:rPr>
          <w:rFonts w:ascii="Arial" w:hAnsi="Arial" w:cs="Arial"/>
        </w:rPr>
        <w:t>ero y el 31 de diciembre de 2017</w:t>
      </w:r>
      <w:r w:rsidR="004000DD">
        <w:rPr>
          <w:rFonts w:ascii="Arial" w:hAnsi="Arial" w:cs="Arial"/>
        </w:rPr>
        <w:t xml:space="preserve"> (la demora se debió a distintos contratiempos en los trabajos de preparación del balance). </w:t>
      </w:r>
      <w:r w:rsidR="003015E5">
        <w:rPr>
          <w:rFonts w:ascii="Arial" w:hAnsi="Arial" w:cs="Arial"/>
        </w:rPr>
        <w:t>En tanto el 28 de diciembre</w:t>
      </w:r>
      <w:r w:rsidR="004000DD">
        <w:rPr>
          <w:rFonts w:ascii="Arial" w:hAnsi="Arial" w:cs="Arial"/>
        </w:rPr>
        <w:t>, en asamblea general ordinaria,</w:t>
      </w:r>
      <w:r w:rsidR="003015E5">
        <w:rPr>
          <w:rFonts w:ascii="Arial" w:hAnsi="Arial" w:cs="Arial"/>
        </w:rPr>
        <w:t xml:space="preserve"> fue aprobado</w:t>
      </w:r>
      <w:r w:rsidR="009F3AE1">
        <w:rPr>
          <w:rFonts w:ascii="Arial" w:hAnsi="Arial" w:cs="Arial"/>
        </w:rPr>
        <w:t xml:space="preserve"> el ejercicio correspondiente a</w:t>
      </w:r>
      <w:r w:rsidR="003015E5">
        <w:rPr>
          <w:rFonts w:ascii="Arial" w:hAnsi="Arial" w:cs="Arial"/>
        </w:rPr>
        <w:t xml:space="preserve"> 2018.</w:t>
      </w:r>
    </w:p>
    <w:p w:rsidR="009F3AE1" w:rsidRDefault="009F3AE1" w:rsidP="003015E5">
      <w:pPr>
        <w:widowControl w:val="0"/>
        <w:autoSpaceDE w:val="0"/>
        <w:autoSpaceDN w:val="0"/>
        <w:adjustRightInd w:val="0"/>
        <w:jc w:val="both"/>
        <w:rPr>
          <w:rFonts w:ascii="Arial" w:hAnsi="Arial" w:cs="Arial"/>
        </w:rPr>
      </w:pPr>
      <w:r>
        <w:rPr>
          <w:rFonts w:ascii="Arial" w:hAnsi="Arial" w:cs="Arial"/>
        </w:rPr>
        <w:t>La cuota social se fijó en 150 pesos.</w:t>
      </w:r>
    </w:p>
    <w:p w:rsidR="009F3AE1" w:rsidRDefault="009F3AE1" w:rsidP="003015E5">
      <w:pPr>
        <w:widowControl w:val="0"/>
        <w:autoSpaceDE w:val="0"/>
        <w:autoSpaceDN w:val="0"/>
        <w:adjustRightInd w:val="0"/>
        <w:jc w:val="both"/>
        <w:rPr>
          <w:rFonts w:ascii="Arial" w:hAnsi="Arial" w:cs="Arial"/>
        </w:rPr>
      </w:pPr>
      <w:r>
        <w:rPr>
          <w:rFonts w:ascii="Arial" w:hAnsi="Arial" w:cs="Arial"/>
        </w:rPr>
        <w:t xml:space="preserve">En la oportunidad la comisión directiva se renovó parcialmente y resultaron electos: vocales titulares por tres años: Gonzalo Román y Carolina </w:t>
      </w:r>
      <w:proofErr w:type="spellStart"/>
      <w:r>
        <w:rPr>
          <w:rFonts w:ascii="Arial" w:hAnsi="Arial" w:cs="Arial"/>
        </w:rPr>
        <w:t>buceta</w:t>
      </w:r>
      <w:proofErr w:type="spellEnd"/>
      <w:r>
        <w:rPr>
          <w:rFonts w:ascii="Arial" w:hAnsi="Arial" w:cs="Arial"/>
        </w:rPr>
        <w:t xml:space="preserve">. Vocales titulares por un año: Andrea </w:t>
      </w:r>
      <w:proofErr w:type="spellStart"/>
      <w:r>
        <w:rPr>
          <w:rFonts w:ascii="Arial" w:hAnsi="Arial" w:cs="Arial"/>
        </w:rPr>
        <w:t>Grassia</w:t>
      </w:r>
      <w:proofErr w:type="spellEnd"/>
      <w:r>
        <w:rPr>
          <w:rFonts w:ascii="Arial" w:hAnsi="Arial" w:cs="Arial"/>
        </w:rPr>
        <w:t xml:space="preserve">, Javier </w:t>
      </w:r>
      <w:proofErr w:type="spellStart"/>
      <w:r>
        <w:rPr>
          <w:rFonts w:ascii="Arial" w:hAnsi="Arial" w:cs="Arial"/>
        </w:rPr>
        <w:t>Suñé</w:t>
      </w:r>
      <w:proofErr w:type="spellEnd"/>
      <w:r>
        <w:rPr>
          <w:rFonts w:ascii="Arial" w:hAnsi="Arial" w:cs="Arial"/>
        </w:rPr>
        <w:t xml:space="preserve">, Nélida Meza y </w:t>
      </w:r>
      <w:proofErr w:type="spellStart"/>
      <w:r>
        <w:rPr>
          <w:rFonts w:ascii="Arial" w:hAnsi="Arial" w:cs="Arial"/>
        </w:rPr>
        <w:t>Nerina</w:t>
      </w:r>
      <w:proofErr w:type="spellEnd"/>
      <w:r>
        <w:rPr>
          <w:rFonts w:ascii="Arial" w:hAnsi="Arial" w:cs="Arial"/>
        </w:rPr>
        <w:t xml:space="preserve"> ruso. Revisores de cuentas por un año: </w:t>
      </w:r>
      <w:proofErr w:type="spellStart"/>
      <w:r w:rsidRPr="009A2BBC">
        <w:t>Analía</w:t>
      </w:r>
      <w:proofErr w:type="spellEnd"/>
      <w:r w:rsidRPr="009A2BBC">
        <w:t xml:space="preserve"> </w:t>
      </w:r>
      <w:proofErr w:type="spellStart"/>
      <w:r w:rsidRPr="009A2BBC">
        <w:t>Taman</w:t>
      </w:r>
      <w:proofErr w:type="spellEnd"/>
      <w:r w:rsidRPr="009A2BBC">
        <w:t xml:space="preserve"> </w:t>
      </w:r>
      <w:proofErr w:type="spellStart"/>
      <w:r w:rsidRPr="009A2BBC">
        <w:t>Zahra</w:t>
      </w:r>
      <w:proofErr w:type="spellEnd"/>
      <w:r>
        <w:t>,</w:t>
      </w:r>
      <w:r w:rsidRPr="009A2BBC">
        <w:t xml:space="preserve"> </w:t>
      </w:r>
      <w:r>
        <w:rPr>
          <w:rFonts w:ascii="Arial" w:hAnsi="Arial" w:cs="Arial"/>
        </w:rPr>
        <w:t>Carlos Prada y Tania García.</w:t>
      </w:r>
    </w:p>
    <w:p w:rsidR="00875475" w:rsidRDefault="00875475" w:rsidP="003015E5">
      <w:pPr>
        <w:widowControl w:val="0"/>
        <w:autoSpaceDE w:val="0"/>
        <w:autoSpaceDN w:val="0"/>
        <w:adjustRightInd w:val="0"/>
        <w:jc w:val="both"/>
        <w:rPr>
          <w:rFonts w:ascii="Arial" w:hAnsi="Arial" w:cs="Arial"/>
        </w:rPr>
      </w:pPr>
      <w:r>
        <w:rPr>
          <w:rFonts w:ascii="Arial" w:hAnsi="Arial" w:cs="Arial"/>
        </w:rPr>
        <w:t>Acto aniversario</w:t>
      </w:r>
    </w:p>
    <w:p w:rsidR="00875475" w:rsidRDefault="00875475" w:rsidP="003015E5">
      <w:pPr>
        <w:widowControl w:val="0"/>
        <w:autoSpaceDE w:val="0"/>
        <w:autoSpaceDN w:val="0"/>
        <w:adjustRightInd w:val="0"/>
        <w:jc w:val="both"/>
        <w:rPr>
          <w:rFonts w:ascii="Arial" w:hAnsi="Arial" w:cs="Arial"/>
        </w:rPr>
      </w:pPr>
      <w:r>
        <w:rPr>
          <w:rFonts w:ascii="Arial" w:hAnsi="Arial" w:cs="Arial"/>
        </w:rPr>
        <w:t>El 27 de septiembre festejamos el 95 cumpleaños de la BAC.</w:t>
      </w:r>
    </w:p>
    <w:p w:rsidR="00875475" w:rsidRDefault="00875475" w:rsidP="00875475">
      <w:pPr>
        <w:widowControl w:val="0"/>
        <w:autoSpaceDE w:val="0"/>
        <w:autoSpaceDN w:val="0"/>
        <w:adjustRightInd w:val="0"/>
        <w:jc w:val="both"/>
        <w:rPr>
          <w:rFonts w:ascii="Arial" w:hAnsi="Arial" w:cs="Arial"/>
        </w:rPr>
      </w:pPr>
      <w:r>
        <w:rPr>
          <w:rFonts w:ascii="Arial" w:hAnsi="Arial" w:cs="Arial"/>
        </w:rPr>
        <w:t xml:space="preserve">Fue una ocasión propicia para compartir las palabras de socios, usuarios, voluntarios y amigos, que con calidez y emoción nos hicieron llegar audios y textos sobre el significado de la BAC para cada uno de ellos. </w:t>
      </w:r>
    </w:p>
    <w:p w:rsidR="00C04198" w:rsidRDefault="00C04198" w:rsidP="00F16A95">
      <w:pPr>
        <w:rPr>
          <w:rFonts w:ascii="Arial" w:hAnsi="Arial" w:cs="Arial"/>
        </w:rPr>
      </w:pPr>
      <w:r>
        <w:rPr>
          <w:rFonts w:ascii="Arial" w:hAnsi="Arial" w:cs="Arial"/>
        </w:rPr>
        <w:t>6. recursos</w:t>
      </w:r>
      <w:r>
        <w:rPr>
          <w:rFonts w:ascii="Arial" w:hAnsi="Arial" w:cs="Arial"/>
        </w:rPr>
        <w:br/>
      </w:r>
      <w:r w:rsidRPr="00AB1419">
        <w:rPr>
          <w:rFonts w:ascii="Arial" w:hAnsi="Arial" w:cs="Arial"/>
        </w:rPr>
        <w:t>Donaciones</w:t>
      </w:r>
      <w:r>
        <w:rPr>
          <w:rFonts w:ascii="Arial" w:hAnsi="Arial" w:cs="Arial"/>
        </w:rPr>
        <w:t>,</w:t>
      </w:r>
      <w:r w:rsidRPr="00AB1419">
        <w:rPr>
          <w:rFonts w:ascii="Arial" w:hAnsi="Arial" w:cs="Arial"/>
        </w:rPr>
        <w:t xml:space="preserve"> subsidios</w:t>
      </w:r>
      <w:r>
        <w:rPr>
          <w:rFonts w:ascii="Arial" w:hAnsi="Arial" w:cs="Arial"/>
        </w:rPr>
        <w:t xml:space="preserve"> y contratos con</w:t>
      </w:r>
      <w:r w:rsidRPr="00AB1419">
        <w:rPr>
          <w:rFonts w:ascii="Arial" w:hAnsi="Arial" w:cs="Arial"/>
        </w:rPr>
        <w:t>:</w:t>
      </w:r>
      <w:r>
        <w:rPr>
          <w:rFonts w:ascii="Arial" w:hAnsi="Arial" w:cs="Arial"/>
        </w:rPr>
        <w:t xml:space="preserve"> </w:t>
      </w:r>
      <w:r w:rsidRPr="00AB1419">
        <w:rPr>
          <w:rFonts w:ascii="Arial" w:hAnsi="Arial" w:cs="Arial"/>
        </w:rPr>
        <w:t>organismos oficiales, empresas y particulares, a quienes agradecemos por su apoyo y confianza.</w:t>
      </w:r>
      <w:r>
        <w:rPr>
          <w:rFonts w:ascii="Arial" w:hAnsi="Arial" w:cs="Arial"/>
        </w:rPr>
        <w:t xml:space="preserve"> DOS subsidios de DIRECCIÓN</w:t>
      </w:r>
      <w:r w:rsidRPr="00AB1419">
        <w:rPr>
          <w:rFonts w:ascii="Arial" w:hAnsi="Arial" w:cs="Arial"/>
        </w:rPr>
        <w:t xml:space="preserve"> DEL LIBRO: SUBSIDIO ESPECIAL (destino: compra de papel e impresión Braille) y SUBSIDIO MENSUAL (destino: completar sueldo de dos bibliotecarios).</w:t>
      </w:r>
      <w:r>
        <w:rPr>
          <w:rFonts w:ascii="Arial" w:hAnsi="Arial" w:cs="Arial"/>
        </w:rPr>
        <w:t xml:space="preserve"> </w:t>
      </w:r>
      <w:r w:rsidRPr="004B1021">
        <w:rPr>
          <w:rFonts w:ascii="Arial" w:hAnsi="Arial" w:cs="Arial"/>
        </w:rPr>
        <w:t>CONABIP</w:t>
      </w:r>
      <w:r>
        <w:rPr>
          <w:rFonts w:ascii="Arial" w:hAnsi="Arial" w:cs="Arial"/>
        </w:rPr>
        <w:t xml:space="preserve">, tres subsidios: </w:t>
      </w:r>
      <w:r w:rsidRPr="004B1021">
        <w:rPr>
          <w:rFonts w:ascii="Arial" w:hAnsi="Arial" w:cs="Arial"/>
        </w:rPr>
        <w:t>GASTOS GENERALES: sin fechas fijas, destinados para gastos de librería, servicios, teléfono, etc. INCLUSIÓN DIGITAL, sin fechas fijas, ingresa en un solo</w:t>
      </w:r>
      <w:r>
        <w:rPr>
          <w:rFonts w:ascii="Arial" w:hAnsi="Arial" w:cs="Arial"/>
        </w:rPr>
        <w:t xml:space="preserve"> </w:t>
      </w:r>
      <w:r w:rsidRPr="004B1021">
        <w:rPr>
          <w:rFonts w:ascii="Arial" w:hAnsi="Arial" w:cs="Arial"/>
        </w:rPr>
        <w:t>pago; destino Internet</w:t>
      </w:r>
      <w:r>
        <w:rPr>
          <w:rFonts w:ascii="Arial" w:hAnsi="Arial" w:cs="Arial"/>
        </w:rPr>
        <w:t>. LIBRO POR CIENTO; compra de libros en la Feria del Libro 2019.</w:t>
      </w:r>
      <w:r>
        <w:rPr>
          <w:rFonts w:ascii="Arial" w:hAnsi="Arial" w:cs="Arial"/>
        </w:rPr>
        <w:br/>
        <w:t xml:space="preserve">Se ejecutó el subsidio del  área de </w:t>
      </w:r>
      <w:r w:rsidRPr="004B1021">
        <w:rPr>
          <w:rFonts w:ascii="Arial" w:hAnsi="Arial" w:cs="Arial"/>
        </w:rPr>
        <w:t>FORTALECIMIEN</w:t>
      </w:r>
      <w:r>
        <w:rPr>
          <w:rFonts w:ascii="Arial" w:hAnsi="Arial" w:cs="Arial"/>
        </w:rPr>
        <w:t>TO DE LA SOCIEDAD CIVIL DE CABA para la gestión del Servicio de Apoyo Educativo.</w:t>
      </w:r>
    </w:p>
    <w:p w:rsidR="00550EDE" w:rsidRDefault="00550EDE" w:rsidP="00550EDE">
      <w:r>
        <w:t xml:space="preserve">Se regularizó la situación institucional ante la </w:t>
      </w:r>
      <w:proofErr w:type="spellStart"/>
      <w:r>
        <w:t>Conabip</w:t>
      </w:r>
      <w:proofErr w:type="spellEnd"/>
      <w:r>
        <w:t xml:space="preserve"> mediante la presentación de la  certificación de autoridades extendida por la IGJ. Ante la </w:t>
      </w:r>
      <w:proofErr w:type="spellStart"/>
      <w:r>
        <w:t>Conabip</w:t>
      </w:r>
      <w:proofErr w:type="spellEnd"/>
      <w:r>
        <w:t xml:space="preserve"> se gestionó y obtuvo Constancia de Registro 2019 como Biblioteca Protegida.</w:t>
      </w:r>
    </w:p>
    <w:p w:rsidR="00550EDE" w:rsidRDefault="00550EDE" w:rsidP="00F16A95">
      <w:pPr>
        <w:rPr>
          <w:rFonts w:ascii="Arial" w:hAnsi="Arial" w:cs="Arial"/>
        </w:rPr>
      </w:pPr>
    </w:p>
    <w:p w:rsidR="00464577" w:rsidRDefault="00C04198" w:rsidP="00F61F0F">
      <w:pPr>
        <w:rPr>
          <w:rFonts w:ascii="Arial" w:hAnsi="Arial" w:cs="Arial"/>
        </w:rPr>
      </w:pPr>
      <w:r w:rsidRPr="00EA2BC6">
        <w:rPr>
          <w:rFonts w:ascii="Arial" w:hAnsi="Arial" w:cs="Arial"/>
        </w:rPr>
        <w:t xml:space="preserve">7. </w:t>
      </w:r>
      <w:r w:rsidR="00464577">
        <w:rPr>
          <w:rFonts w:ascii="Arial" w:hAnsi="Arial" w:cs="Arial"/>
          <w:b/>
          <w:bCs/>
        </w:rPr>
        <w:t>CURSOS Y TALLERES</w:t>
      </w:r>
    </w:p>
    <w:p w:rsidR="00F61F0F" w:rsidRDefault="00C04198" w:rsidP="00F61F0F">
      <w:r w:rsidRPr="00EA2BC6">
        <w:rPr>
          <w:rFonts w:ascii="Arial" w:hAnsi="Arial" w:cs="Arial"/>
        </w:rPr>
        <w:lastRenderedPageBreak/>
        <w:t>Como todos los años, suelen ser numerosas y heterogéneas las propuestas para ofrecer cursos y talleres en la BAC. Intentamos dar cabida a la mayor gama posible, para abrirnos a la comunidad y suscitar el interés de nuestros socios y amigos. De las actividades propuestas, algunas son gratuitas y otras tienen aranceles institucionales accesibles (en muchos casos los profesores ofrecen la posibilidad de conceder becas). En el año se concretaron las siguientes propues</w:t>
      </w:r>
      <w:r w:rsidR="00F61F0F">
        <w:rPr>
          <w:rFonts w:ascii="Arial" w:hAnsi="Arial" w:cs="Arial"/>
        </w:rPr>
        <w:t>tas:</w:t>
      </w:r>
      <w:r w:rsidR="00F61F0F">
        <w:rPr>
          <w:rFonts w:ascii="Arial" w:hAnsi="Arial" w:cs="Arial"/>
        </w:rPr>
        <w:br/>
      </w:r>
      <w:r w:rsidR="00F61F0F">
        <w:t xml:space="preserve">taller de Graciela </w:t>
      </w:r>
      <w:proofErr w:type="spellStart"/>
      <w:r w:rsidR="00F61F0F">
        <w:t>Garcelli</w:t>
      </w:r>
      <w:proofErr w:type="spellEnd"/>
      <w:r w:rsidR="00F61F0F">
        <w:t>, en representación de la fundación Aldea de las luces,  sobre guión accesible en relación con la producción audiovisual.</w:t>
      </w:r>
    </w:p>
    <w:p w:rsidR="00F61F0F" w:rsidRDefault="00F61F0F" w:rsidP="00F61F0F">
      <w:r>
        <w:t>Taller</w:t>
      </w:r>
      <w:r w:rsidR="00C13CF1">
        <w:t>es</w:t>
      </w:r>
      <w:r>
        <w:t xml:space="preserve"> de teatro, a cargo de Alejandra Ríos</w:t>
      </w:r>
      <w:r w:rsidR="00C13CF1">
        <w:t xml:space="preserve"> y Fabián </w:t>
      </w:r>
      <w:proofErr w:type="spellStart"/>
      <w:r w:rsidR="00C13CF1">
        <w:t>Sagripanti</w:t>
      </w:r>
      <w:proofErr w:type="spellEnd"/>
      <w:r w:rsidR="00C13CF1">
        <w:t>, respectivamente</w:t>
      </w:r>
      <w:r>
        <w:t>.</w:t>
      </w:r>
    </w:p>
    <w:p w:rsidR="00D40CBD" w:rsidRDefault="00D40CBD" w:rsidP="00F61F0F">
      <w:r>
        <w:t>Baile, por Eugenia Lucero.</w:t>
      </w:r>
    </w:p>
    <w:p w:rsidR="00D40CBD" w:rsidRDefault="00D40CBD" w:rsidP="00F61F0F">
      <w:r>
        <w:t xml:space="preserve">Braille, Olga </w:t>
      </w:r>
      <w:proofErr w:type="spellStart"/>
      <w:r>
        <w:t>Fergnani</w:t>
      </w:r>
      <w:proofErr w:type="spellEnd"/>
      <w:r>
        <w:t xml:space="preserve"> y </w:t>
      </w:r>
      <w:proofErr w:type="spellStart"/>
      <w:r>
        <w:t>Pepi</w:t>
      </w:r>
      <w:proofErr w:type="spellEnd"/>
      <w:r>
        <w:t xml:space="preserve"> Yagüe.</w:t>
      </w:r>
    </w:p>
    <w:p w:rsidR="00DD7110" w:rsidRPr="00D40CBD" w:rsidRDefault="00D40CBD" w:rsidP="00DD7110">
      <w:r>
        <w:t>Computación, Marcelo Devoto.</w:t>
      </w:r>
      <w:r>
        <w:br/>
      </w:r>
      <w:r w:rsidR="00E95901">
        <w:t>Servicio de Apoyo Educativo</w:t>
      </w:r>
      <w:r w:rsidR="00E95901">
        <w:br/>
      </w:r>
      <w:r w:rsidR="00DD7110">
        <w:t>Continuó en funciones el servicio de Apoyo Educativo, que brindó asesoramiento a profesionales, estudiantes, familias y personas con y sin discapacidad visual; ello fue posible gracias al subsidio otorgado por el Área de Fortalecimiento del Gobierno de la Ciudad de Buenos Aires.</w:t>
      </w:r>
    </w:p>
    <w:p w:rsidR="00C8763E" w:rsidRDefault="00C8763E" w:rsidP="00701405">
      <w:r>
        <w:t xml:space="preserve">El área fue coordinada por </w:t>
      </w:r>
      <w:r w:rsidR="00C57E5F">
        <w:t xml:space="preserve">la psicóloga e integrante de la comisión directiva </w:t>
      </w:r>
      <w:r>
        <w:t xml:space="preserve">Carolina </w:t>
      </w:r>
      <w:proofErr w:type="spellStart"/>
      <w:r>
        <w:t>bucetta</w:t>
      </w:r>
      <w:proofErr w:type="spellEnd"/>
      <w:r>
        <w:t xml:space="preserve">, con la indispensable participación de Liliana Otero como </w:t>
      </w:r>
      <w:r w:rsidR="007F70A1">
        <w:t xml:space="preserve">coordinadora </w:t>
      </w:r>
      <w:r>
        <w:t>de la BAC y con el apoyo del área administrativa de la institución.</w:t>
      </w:r>
    </w:p>
    <w:p w:rsidR="00C57E5F" w:rsidRDefault="00C8763E" w:rsidP="00701405">
      <w:r>
        <w:t xml:space="preserve">Se </w:t>
      </w:r>
      <w:r w:rsidR="0011401A">
        <w:t xml:space="preserve">ofrecieron consultas y se brindaron entrevistas individualizadas de orientación y asesoramiento </w:t>
      </w:r>
      <w:r w:rsidR="00C57E5F">
        <w:t>a estudiantes y profesionales vinculados con los ámbitos educativos, así como en general a familias y p</w:t>
      </w:r>
      <w:r w:rsidR="00464577">
        <w:t>articulares</w:t>
      </w:r>
      <w:r w:rsidR="00C57E5F">
        <w:t xml:space="preserve">. </w:t>
      </w:r>
    </w:p>
    <w:p w:rsidR="00C8763E" w:rsidRDefault="00C57E5F" w:rsidP="00701405">
      <w:r>
        <w:t xml:space="preserve">Se </w:t>
      </w:r>
      <w:r w:rsidR="00C8763E">
        <w:t>realizaron talleres grupales de preparación para el mundo del trabajo y talleres de orientación vocacional, coordinados por la terapista ocupacional y psicóloga Micaela Calo.</w:t>
      </w:r>
    </w:p>
    <w:p w:rsidR="00C8763E" w:rsidRDefault="00C8763E" w:rsidP="00701405">
      <w:r>
        <w:t xml:space="preserve">Un taller de formación docente: NIÑOS CIEGOS- ABORDAJE EDUCATIVO TERAPÉUTICO, dictado por la maestra y magister en psicoanálisis Cristina </w:t>
      </w:r>
      <w:proofErr w:type="spellStart"/>
      <w:r>
        <w:t>Oyarzábal</w:t>
      </w:r>
      <w:proofErr w:type="spellEnd"/>
      <w:r>
        <w:t>.</w:t>
      </w:r>
    </w:p>
    <w:p w:rsidR="00C8763E" w:rsidRDefault="00C8763E" w:rsidP="00701405">
      <w:r>
        <w:t xml:space="preserve">Jornada sobre </w:t>
      </w:r>
      <w:r w:rsidR="00C57E5F">
        <w:t xml:space="preserve">formas de estudio y experiencias en educación inclusiva, por la licenciada en ciencias de la educación Verónica </w:t>
      </w:r>
      <w:proofErr w:type="spellStart"/>
      <w:r w:rsidR="00C57E5F">
        <w:t>rusler</w:t>
      </w:r>
      <w:proofErr w:type="spellEnd"/>
      <w:r w:rsidR="00C57E5F">
        <w:t>.</w:t>
      </w:r>
    </w:p>
    <w:p w:rsidR="00551FE2" w:rsidRDefault="00C8763E" w:rsidP="00701405">
      <w:r>
        <w:t>Clases de matemática a cargo de la profesora Miriam Jorge.</w:t>
      </w:r>
    </w:p>
    <w:p w:rsidR="00C8763E" w:rsidRDefault="00C8763E" w:rsidP="00701405">
      <w:r>
        <w:t>Clases y tall</w:t>
      </w:r>
      <w:r w:rsidR="00B45996">
        <w:t>eres de orientación y movilidad</w:t>
      </w:r>
      <w:r>
        <w:t xml:space="preserve"> a cargo del profesor Carlos </w:t>
      </w:r>
      <w:proofErr w:type="spellStart"/>
      <w:r>
        <w:t>Troisi</w:t>
      </w:r>
      <w:proofErr w:type="spellEnd"/>
      <w:r>
        <w:t>.</w:t>
      </w:r>
    </w:p>
    <w:p w:rsidR="00D10AA0" w:rsidRDefault="00551FE2" w:rsidP="00701405">
      <w:r>
        <w:t xml:space="preserve">8. </w:t>
      </w:r>
      <w:r w:rsidR="00713E2B">
        <w:t>R</w:t>
      </w:r>
      <w:r>
        <w:t>elaciones institucionales</w:t>
      </w:r>
      <w:r w:rsidR="00713E2B">
        <w:t xml:space="preserve"> y eventos</w:t>
      </w:r>
    </w:p>
    <w:p w:rsidR="00713E2B" w:rsidRDefault="00464577" w:rsidP="00701405">
      <w:r>
        <w:t xml:space="preserve">Mariano </w:t>
      </w:r>
      <w:proofErr w:type="spellStart"/>
      <w:r>
        <w:t>Godachevich</w:t>
      </w:r>
      <w:proofErr w:type="spellEnd"/>
      <w:r>
        <w:t xml:space="preserve">, Carlos García y Laura </w:t>
      </w:r>
      <w:proofErr w:type="spellStart"/>
      <w:r>
        <w:t>Lemura</w:t>
      </w:r>
      <w:proofErr w:type="spellEnd"/>
      <w:r>
        <w:t xml:space="preserve"> representaron a la BAC </w:t>
      </w:r>
      <w:r w:rsidR="00713E2B" w:rsidRPr="00713E2B">
        <w:t xml:space="preserve">EN el </w:t>
      </w:r>
      <w:r w:rsidR="00713E2B">
        <w:t>Encuentro Tiflológico y la  XXX</w:t>
      </w:r>
      <w:r w:rsidR="00713E2B" w:rsidRPr="00713E2B">
        <w:t>II  Asamblea</w:t>
      </w:r>
      <w:r w:rsidR="00713E2B">
        <w:t xml:space="preserve"> General Ordinaria de FAICA, re</w:t>
      </w:r>
      <w:r w:rsidR="00713E2B" w:rsidRPr="00713E2B">
        <w:t xml:space="preserve">alizada en abril en la Ciudad de Santa Fe, organizada  por el Movimiento </w:t>
      </w:r>
      <w:proofErr w:type="spellStart"/>
      <w:r w:rsidR="00713E2B" w:rsidRPr="00713E2B">
        <w:t>Mirame</w:t>
      </w:r>
      <w:proofErr w:type="spellEnd"/>
      <w:r w:rsidR="00713E2B" w:rsidRPr="00713E2B">
        <w:t xml:space="preserve"> Bien. En la ocasión se desarrollaron distintas actividades  con el objetivo de ofrecer instancias formativas  y de participación  a jóvenes, mujeres, estudiantes  del profesorado  Brown y a </w:t>
      </w:r>
      <w:r w:rsidR="00713E2B">
        <w:t xml:space="preserve">quienes dirigen las </w:t>
      </w:r>
      <w:r>
        <w:t>afiliadas a FAICA o las instituciones afines.</w:t>
      </w:r>
    </w:p>
    <w:p w:rsidR="00713E2B" w:rsidRDefault="00713E2B" w:rsidP="00713E2B">
      <w:r>
        <w:t xml:space="preserve">El 31 de agosto Hernán Pereyra  asistió por la BAC a la reunión de la Representación Nacional de ULAC en Argentina. En la oportunidad  se designaron  los 4 delegados que participarán  en la X Asamblea  de la Unión, en 2020. Fueron electos Carlos </w:t>
      </w:r>
      <w:proofErr w:type="spellStart"/>
      <w:r>
        <w:t>Colere</w:t>
      </w:r>
      <w:proofErr w:type="spellEnd"/>
      <w:r>
        <w:t xml:space="preserve"> y Soledad </w:t>
      </w:r>
      <w:proofErr w:type="spellStart"/>
      <w:r>
        <w:t>Gelvez</w:t>
      </w:r>
      <w:proofErr w:type="spellEnd"/>
      <w:r>
        <w:t xml:space="preserve"> por FAICA, Johana </w:t>
      </w:r>
      <w:proofErr w:type="spellStart"/>
      <w:r>
        <w:t>Urenia</w:t>
      </w:r>
      <w:proofErr w:type="spellEnd"/>
      <w:r>
        <w:t xml:space="preserve"> por  </w:t>
      </w:r>
      <w:proofErr w:type="spellStart"/>
      <w:r>
        <w:t>Tiflolibros</w:t>
      </w:r>
      <w:proofErr w:type="spellEnd"/>
      <w:r>
        <w:t xml:space="preserve"> y Liliana Otero por ASAERCA.</w:t>
      </w:r>
    </w:p>
    <w:p w:rsidR="00713E2B" w:rsidRDefault="00713E2B" w:rsidP="00713E2B">
      <w:r>
        <w:t xml:space="preserve">Continuando con temas de ULAC, durante  los meses  de  agosto a diciembre funcionó en la sede de la Institución  la Oficina Técnica de la Organización, que desde marzo está a cargo de Fernando Galarraga. En el período  la Biblioteca y la ULAC FIRMARON UN </w:t>
      </w:r>
      <w:r>
        <w:lastRenderedPageBreak/>
        <w:t xml:space="preserve">CONVENIO  POR EL CUAL se compensó a la primera  por  el uso del espacio físico, servicios, internet, </w:t>
      </w:r>
      <w:proofErr w:type="gramStart"/>
      <w:r>
        <w:t>limpieza ,provistos</w:t>
      </w:r>
      <w:proofErr w:type="gramEnd"/>
      <w:r>
        <w:t xml:space="preserve"> para el funcionamiento de la Oficina</w:t>
      </w:r>
    </w:p>
    <w:p w:rsidR="00D10AA0" w:rsidRDefault="00713E2B" w:rsidP="00701405">
      <w:r w:rsidRPr="00713E2B">
        <w:t xml:space="preserve"> </w:t>
      </w:r>
      <w:r w:rsidR="00D10AA0">
        <w:t>Feria del Libro:</w:t>
      </w:r>
    </w:p>
    <w:p w:rsidR="00B45996" w:rsidRDefault="00551FE2" w:rsidP="00701405">
      <w:r>
        <w:t xml:space="preserve">Como es habitual, contamos con un </w:t>
      </w:r>
      <w:r w:rsidR="00B45996">
        <w:t>Stand en la Feria Internacional del Libro de Buenos Aires, del 25 de abril al 13 de mayo.</w:t>
      </w:r>
    </w:p>
    <w:p w:rsidR="00551FE2" w:rsidRDefault="00163F60" w:rsidP="00701405">
      <w:r>
        <w:t xml:space="preserve">Cabe destacar la nutrida colaboración de los voluntarios. Se realizaron eventos como tardes de juegos inclusivos y un taller explicativo </w:t>
      </w:r>
      <w:r w:rsidR="00551FE2">
        <w:t>sobre orientación y movilidad.</w:t>
      </w:r>
    </w:p>
    <w:p w:rsidR="007F5D3C" w:rsidRDefault="007F5D3C" w:rsidP="00701405">
      <w:r>
        <w:t>También participamos en la Feria organiza</w:t>
      </w:r>
      <w:r w:rsidR="00015CE5">
        <w:t>da por Florencia Braga Menéndez</w:t>
      </w:r>
      <w:r w:rsidR="00245249">
        <w:t xml:space="preserve"> el 30 de marzo en el Centro Cultural </w:t>
      </w:r>
      <w:proofErr w:type="spellStart"/>
      <w:r w:rsidR="00245249">
        <w:t>Konex</w:t>
      </w:r>
      <w:proofErr w:type="spellEnd"/>
      <w:r w:rsidR="00015CE5">
        <w:t>, que reunió a personas y organizaciones vinculadas con la discapacidad visual, donde pudimos mostrar los servicios</w:t>
      </w:r>
      <w:r w:rsidR="00D10AA0">
        <w:t xml:space="preserve"> y actividades</w:t>
      </w:r>
      <w:r w:rsidR="00015CE5">
        <w:t>.</w:t>
      </w:r>
    </w:p>
    <w:p w:rsidR="00D10AA0" w:rsidRDefault="00D10AA0" w:rsidP="00701405">
      <w:r>
        <w:t>Accesibilidad electoral:</w:t>
      </w:r>
    </w:p>
    <w:p w:rsidR="00E26FB6" w:rsidRDefault="007F5D3C" w:rsidP="000A7949">
      <w:pPr>
        <w:rPr>
          <w:rFonts w:ascii="Arial" w:hAnsi="Arial" w:cs="Arial"/>
        </w:rPr>
      </w:pPr>
      <w:r>
        <w:t xml:space="preserve">En febrero participamos de una reunión convocada por </w:t>
      </w:r>
      <w:r w:rsidR="003015E5">
        <w:t xml:space="preserve">la fundación </w:t>
      </w:r>
      <w:r>
        <w:t>Poder ciudadano con la Cámara Nacional Electoral para abordar cuestiones vinculadas con el acceso al ejercicio de los derechos electorales.</w:t>
      </w:r>
      <w:r w:rsidR="00551FE2">
        <w:br/>
      </w:r>
    </w:p>
    <w:p w:rsidR="00D10AA0" w:rsidRDefault="00D10AA0" w:rsidP="00550EDE">
      <w:pPr>
        <w:rPr>
          <w:rFonts w:ascii="Arial" w:hAnsi="Arial" w:cs="Arial"/>
        </w:rPr>
      </w:pPr>
      <w:r>
        <w:rPr>
          <w:rFonts w:ascii="Arial" w:hAnsi="Arial" w:cs="Arial"/>
        </w:rPr>
        <w:t>Accesibilidad al espacio urbano:</w:t>
      </w:r>
    </w:p>
    <w:p w:rsidR="00015CE5" w:rsidRDefault="00550EDE" w:rsidP="00550EDE">
      <w:r>
        <w:rPr>
          <w:rFonts w:ascii="Arial" w:hAnsi="Arial" w:cs="Arial"/>
        </w:rPr>
        <w:t>Participamos</w:t>
      </w:r>
      <w:r w:rsidR="00015CE5">
        <w:rPr>
          <w:rFonts w:ascii="Arial" w:hAnsi="Arial" w:cs="Arial"/>
        </w:rPr>
        <w:t xml:space="preserve"> en la Mesa por el derecho al espacio público inclusivo, </w:t>
      </w:r>
      <w:r w:rsidR="00015CE5">
        <w:t xml:space="preserve">en el marco de la </w:t>
      </w:r>
      <w:r w:rsidR="00015CE5">
        <w:rPr>
          <w:i/>
        </w:rPr>
        <w:t>Comisión de Protección y Uso del Espacio Público</w:t>
      </w:r>
      <w:r w:rsidR="00015CE5">
        <w:t xml:space="preserve"> de la Legislatura de la Ciudad de Buenos Aires, a fin de promover </w:t>
      </w:r>
      <w:r>
        <w:t xml:space="preserve">la </w:t>
      </w:r>
      <w:r w:rsidR="00015CE5">
        <w:t>accesibilidad e inclusión de las personas con discapacidad y movilidad reducida.</w:t>
      </w:r>
    </w:p>
    <w:p w:rsidR="00FE61EE" w:rsidRDefault="00FE61EE" w:rsidP="00550EDE">
      <w:r>
        <w:t>El hecho de compartir el espacio con otras organizaciones de la sociedad civil y con legisladores otorga mayor alcance a este ámbito colectivo  para plantear los problemas de una ciudad que en los últimos años ha retrocedido en la implementación de accesibilidad.</w:t>
      </w:r>
    </w:p>
    <w:p w:rsidR="00FE61EE" w:rsidRDefault="00FE61EE" w:rsidP="00550EDE">
      <w:r>
        <w:t>Entre las actividades de la Mesa cabe mencionar dos presentaciones en la legislatura a fin de dar a conocer la perspectiva de organizaciones, vecinos y particulares que quisieran acercarse; también se hizo un relevamiento de accesibilidad en la plaza Clemente, donde se detectaron variadas dificultades.</w:t>
      </w:r>
    </w:p>
    <w:p w:rsidR="00FE61EE" w:rsidRDefault="00FE61EE" w:rsidP="00FE61EE">
      <w:r>
        <w:t xml:space="preserve">Como resultado de las distintas reuniones se </w:t>
      </w:r>
      <w:r w:rsidR="00686C8D">
        <w:t>publicó y presentó un documento que recopila las normas sobre</w:t>
      </w:r>
      <w:r w:rsidR="003015E5">
        <w:t xml:space="preserve"> accesibilidad</w:t>
      </w:r>
      <w:r w:rsidR="00686C8D">
        <w:t xml:space="preserve">, focaliza críticamente en </w:t>
      </w:r>
      <w:r w:rsidR="003015E5">
        <w:t>las barreras estructurales que aún persisten en la ciudad</w:t>
      </w:r>
      <w:r w:rsidR="00686C8D">
        <w:t xml:space="preserve"> y propone líneas de acción a seguir</w:t>
      </w:r>
      <w:r w:rsidR="003015E5">
        <w:t>.</w:t>
      </w:r>
    </w:p>
    <w:p w:rsidR="00550EDE" w:rsidRDefault="005A6D61" w:rsidP="00E26FB6">
      <w:r>
        <w:t>Cooperación con ASAERCA:</w:t>
      </w:r>
    </w:p>
    <w:p w:rsidR="00D10AA0" w:rsidRDefault="00550EDE" w:rsidP="00E26FB6">
      <w:r>
        <w:t xml:space="preserve">Destacamos los </w:t>
      </w:r>
      <w:r w:rsidR="005A6D61">
        <w:t xml:space="preserve">cursos de matemática y otras disciplinas en nuestra sede, así como </w:t>
      </w:r>
      <w:r>
        <w:t>el intercambio de propuestas y la fluida comunicación con esta institución.</w:t>
      </w:r>
    </w:p>
    <w:p w:rsidR="00D10AA0" w:rsidRDefault="00D10AA0" w:rsidP="00E26FB6">
      <w:r>
        <w:t>Día del niño:</w:t>
      </w:r>
    </w:p>
    <w:p w:rsidR="00D10AA0" w:rsidRDefault="00D10AA0" w:rsidP="00CE32A2">
      <w:r>
        <w:t xml:space="preserve">Se realizó </w:t>
      </w:r>
      <w:r w:rsidRPr="00B11882">
        <w:t>un evento infantil con motivo del día</w:t>
      </w:r>
      <w:r>
        <w:t xml:space="preserve"> del niño, el domingo 4 de agosto: </w:t>
      </w:r>
      <w:r w:rsidRPr="00B11882">
        <w:t>una merienda con juegos y propuestas</w:t>
      </w:r>
      <w:r>
        <w:t>.</w:t>
      </w:r>
    </w:p>
    <w:p w:rsidR="00D10AA0" w:rsidRDefault="00D10AA0" w:rsidP="00CE32A2">
      <w:r>
        <w:t>Mural en la BAC:</w:t>
      </w:r>
      <w:r>
        <w:br/>
        <w:t>durante el acto aniversario se inauguró nuestro mural, que pudo concretarse a partir del proyecto Barrios creativos organizado por el GCBA.</w:t>
      </w:r>
    </w:p>
    <w:p w:rsidR="00D10AA0" w:rsidRDefault="00D10AA0" w:rsidP="00CE32A2">
      <w:r>
        <w:t>El mural</w:t>
      </w:r>
      <w:r w:rsidR="003015E5">
        <w:t>, realizado por Ezequiel García,</w:t>
      </w:r>
      <w:r>
        <w:t xml:space="preserve"> no sólo le da una nueva vista a nuestra fachada sino que realza visualmente el sentido de las actividades que realizamos en la BAC.</w:t>
      </w:r>
    </w:p>
    <w:p w:rsidR="00D10AA0" w:rsidRDefault="00D10AA0" w:rsidP="008D27DE">
      <w:r>
        <w:t>Género:</w:t>
      </w:r>
    </w:p>
    <w:p w:rsidR="00A84215" w:rsidRDefault="00550EDE" w:rsidP="00A84215">
      <w:r>
        <w:t xml:space="preserve">En colaboración con la organización Shalom </w:t>
      </w:r>
      <w:proofErr w:type="spellStart"/>
      <w:r>
        <w:t>Bait</w:t>
      </w:r>
      <w:proofErr w:type="spellEnd"/>
      <w:r w:rsidR="008D27DE">
        <w:t xml:space="preserve"> </w:t>
      </w:r>
      <w:r w:rsidR="004316D6">
        <w:t xml:space="preserve">el 24 de agosto </w:t>
      </w:r>
      <w:r w:rsidR="00A84215">
        <w:t xml:space="preserve">se presentó </w:t>
      </w:r>
      <w:proofErr w:type="gramStart"/>
      <w:r w:rsidR="00A84215">
        <w:t>una</w:t>
      </w:r>
      <w:proofErr w:type="gramEnd"/>
      <w:r w:rsidR="00A84215">
        <w:t xml:space="preserve"> audio guía orientativa para realizar denuncias por violencia de género en la Ciudad de Buenos Aires</w:t>
      </w:r>
      <w:r w:rsidR="00CE09D8">
        <w:t>.</w:t>
      </w:r>
    </w:p>
    <w:p w:rsidR="00DD4379" w:rsidRDefault="00DD4379" w:rsidP="00DD4379">
      <w:r>
        <w:t xml:space="preserve">Andrea </w:t>
      </w:r>
      <w:proofErr w:type="spellStart"/>
      <w:r>
        <w:t>Grassia</w:t>
      </w:r>
      <w:proofErr w:type="spellEnd"/>
      <w:r>
        <w:t xml:space="preserve"> y Lucía Torres participaron en la mesa de seguridad y género de la Defensoría del pueblo de la ciudad de Buenos Aires,  para</w:t>
      </w:r>
    </w:p>
    <w:p w:rsidR="00DD4379" w:rsidRDefault="00DD4379" w:rsidP="00DD4379">
      <w:proofErr w:type="gramStart"/>
      <w:r>
        <w:lastRenderedPageBreak/>
        <w:t>conocer</w:t>
      </w:r>
      <w:proofErr w:type="gramEnd"/>
      <w:r>
        <w:t xml:space="preserve"> la accesibilidad del botón anti pánico, medida de seguridad</w:t>
      </w:r>
    </w:p>
    <w:p w:rsidR="00DD4379" w:rsidRDefault="00DD4379" w:rsidP="00DD4379">
      <w:proofErr w:type="gramStart"/>
      <w:r>
        <w:t>que</w:t>
      </w:r>
      <w:proofErr w:type="gramEnd"/>
      <w:r>
        <w:t xml:space="preserve"> se lleva adelante ante casos de violencia. Se destacó la buena predisposición de las</w:t>
      </w:r>
    </w:p>
    <w:p w:rsidR="00DD4379" w:rsidRDefault="00DD4379" w:rsidP="00DD4379">
      <w:proofErr w:type="gramStart"/>
      <w:r>
        <w:t>integrantes</w:t>
      </w:r>
      <w:proofErr w:type="gramEnd"/>
      <w:r>
        <w:t xml:space="preserve"> de la central de monitoreo.</w:t>
      </w:r>
    </w:p>
    <w:p w:rsidR="00CE09D8" w:rsidRDefault="00CE09D8" w:rsidP="00CE09D8">
      <w:r>
        <w:t xml:space="preserve">El 29 de noviembre </w:t>
      </w:r>
      <w:r w:rsidR="00FF5B2F">
        <w:t xml:space="preserve">se dio la </w:t>
      </w:r>
      <w:r>
        <w:t>charla debate: nuevas formas de</w:t>
      </w:r>
    </w:p>
    <w:p w:rsidR="00CE09D8" w:rsidRDefault="00CE09D8" w:rsidP="00CE09D8">
      <w:proofErr w:type="gramStart"/>
      <w:r>
        <w:t>relacionarnos</w:t>
      </w:r>
      <w:proofErr w:type="gramEnd"/>
      <w:r>
        <w:t xml:space="preserve"> - Relaciones no violentas entre géneros. </w:t>
      </w:r>
      <w:r w:rsidR="00FF5B2F">
        <w:t xml:space="preserve">El taller contó con nutrida participación y fue coordinado por </w:t>
      </w:r>
      <w:r>
        <w:t xml:space="preserve">Ariel </w:t>
      </w:r>
      <w:proofErr w:type="spellStart"/>
      <w:r>
        <w:t>Dorfman</w:t>
      </w:r>
      <w:proofErr w:type="spellEnd"/>
      <w:r>
        <w:t>, coordinador de la</w:t>
      </w:r>
    </w:p>
    <w:p w:rsidR="00FF5B2F" w:rsidRDefault="00CE09D8" w:rsidP="00CE09D8">
      <w:r>
        <w:t>Fundación Encontrarse en la Diversidad.</w:t>
      </w:r>
    </w:p>
    <w:p w:rsidR="00B708CB" w:rsidRDefault="00A84215" w:rsidP="008D27DE">
      <w:r>
        <w:t>Teatro</w:t>
      </w:r>
      <w:r w:rsidR="00B708CB">
        <w:t>:</w:t>
      </w:r>
    </w:p>
    <w:p w:rsidR="00B708CB" w:rsidRDefault="00B708CB" w:rsidP="00B708CB">
      <w:r>
        <w:t xml:space="preserve">El 4 de enero se presentó a sala llena el grupo surgido en el taller de teatro de la BAC, con la obra Amor maternal, de </w:t>
      </w:r>
      <w:proofErr w:type="spellStart"/>
      <w:r>
        <w:t>Strindberg</w:t>
      </w:r>
      <w:proofErr w:type="spellEnd"/>
      <w:r>
        <w:t>.</w:t>
      </w:r>
    </w:p>
    <w:p w:rsidR="00DD4379" w:rsidRDefault="00DD4379" w:rsidP="00DD4379">
      <w:r>
        <w:t>Reacondicionamiento de oficinas:</w:t>
      </w:r>
      <w:r>
        <w:br/>
        <w:t>El viernes 5 de julio se</w:t>
      </w:r>
    </w:p>
    <w:p w:rsidR="00DD4379" w:rsidRDefault="00DD4379" w:rsidP="00DD4379">
      <w:proofErr w:type="gramStart"/>
      <w:r>
        <w:t>llevó</w:t>
      </w:r>
      <w:proofErr w:type="gramEnd"/>
      <w:r>
        <w:t xml:space="preserve"> a cabo el traslado del mobiliario de la sala de informática</w:t>
      </w:r>
    </w:p>
    <w:p w:rsidR="00DD4379" w:rsidRDefault="00DD4379" w:rsidP="00DD4379">
      <w:r>
        <w:t>Ubicada en el 1º B a  la</w:t>
      </w:r>
    </w:p>
    <w:p w:rsidR="00DD4379" w:rsidRDefault="00DD4379" w:rsidP="00DD4379">
      <w:proofErr w:type="gramStart"/>
      <w:r>
        <w:t>oficina</w:t>
      </w:r>
      <w:proofErr w:type="gramEnd"/>
      <w:r>
        <w:t xml:space="preserve"> de entre piso. El trabajo contó con la colaboración  de la empresa </w:t>
      </w:r>
      <w:proofErr w:type="spellStart"/>
      <w:r>
        <w:t>Capex</w:t>
      </w:r>
      <w:proofErr w:type="spellEnd"/>
      <w:r>
        <w:t xml:space="preserve"> Argentina, (en su día de acción voluntaria) y de personal de la BAC.</w:t>
      </w:r>
    </w:p>
    <w:p w:rsidR="00DD4379" w:rsidRDefault="00DD4379" w:rsidP="00DD4379">
      <w:r>
        <w:t>Desde ese momento la sala de informática funciona en la oficina del entrepiso.</w:t>
      </w:r>
    </w:p>
    <w:p w:rsidR="00B708CB" w:rsidRDefault="00B708CB" w:rsidP="00B708CB">
      <w:r>
        <w:t>8. Voluntariado</w:t>
      </w:r>
      <w:r>
        <w:br/>
        <w:t>Agradecemos a todos los voluntarios que participaron durante 2019 en los distintos sectores de la BAC, no sólo colaborando en cada tarea sino trayendo nuevas propuestas e inquietudes.</w:t>
      </w:r>
      <w:r>
        <w:br/>
      </w:r>
    </w:p>
    <w:p w:rsidR="00B708CB" w:rsidRDefault="00B708CB" w:rsidP="00B708CB">
      <w:r>
        <w:t>9. Personal</w:t>
      </w:r>
      <w:r>
        <w:br/>
        <w:t>En 2019 Liliana Otero como coordinadora ejecutiva y Graciela Tizón del sector de recepción y ventas, se desvincularon de la institución. No obstante continúan colaborando permanentemente y les agradecemos su compromiso y dedicación.</w:t>
      </w:r>
    </w:p>
    <w:p w:rsidR="00B708CB" w:rsidRDefault="00B708CB" w:rsidP="00B708CB">
      <w:r>
        <w:t>En el área de recepción y ventas ingresó Laura Martínez, mientras Cristina García se incorporó al área administrativa.</w:t>
      </w:r>
      <w:r>
        <w:br/>
        <w:t xml:space="preserve">Biblioteca braille: Inés </w:t>
      </w:r>
      <w:proofErr w:type="spellStart"/>
      <w:r>
        <w:t>Griro</w:t>
      </w:r>
      <w:proofErr w:type="spellEnd"/>
      <w:r>
        <w:t>.</w:t>
      </w:r>
    </w:p>
    <w:p w:rsidR="00B708CB" w:rsidRDefault="00B708CB" w:rsidP="00B708CB">
      <w:r>
        <w:t xml:space="preserve">Libro parlante: Fabián </w:t>
      </w:r>
      <w:proofErr w:type="spellStart"/>
      <w:r>
        <w:t>sagripanti</w:t>
      </w:r>
      <w:proofErr w:type="spellEnd"/>
      <w:r>
        <w:t>.</w:t>
      </w:r>
    </w:p>
    <w:p w:rsidR="00B708CB" w:rsidRDefault="00B708CB" w:rsidP="00B708CB">
      <w:r>
        <w:t>Imprenta: Pablo Gutiérrez y verónica sarmiento.</w:t>
      </w:r>
    </w:p>
    <w:p w:rsidR="002A4331" w:rsidRDefault="00B708CB" w:rsidP="00B708CB">
      <w:r>
        <w:t>Maestranza: Elba Palomo.</w:t>
      </w:r>
    </w:p>
    <w:p w:rsidR="002A4331" w:rsidRDefault="002A4331" w:rsidP="00B708CB"/>
    <w:p w:rsidR="002A4331" w:rsidRDefault="002A4331" w:rsidP="00B708CB"/>
    <w:p w:rsidR="007F5D3C" w:rsidRDefault="002A4331" w:rsidP="00B708CB">
      <w:bookmarkStart w:id="0" w:name="_GoBack"/>
      <w:bookmarkEnd w:id="0"/>
      <w:r>
        <w:t>Comisión Directiva BAC</w:t>
      </w:r>
      <w:r w:rsidR="00B708CB">
        <w:t xml:space="preserve"> </w:t>
      </w:r>
    </w:p>
    <w:p w:rsidR="00B45996" w:rsidRDefault="00B45996" w:rsidP="00701405"/>
    <w:sectPr w:rsidR="00B459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6F"/>
    <w:rsid w:val="00015CE5"/>
    <w:rsid w:val="000454E1"/>
    <w:rsid w:val="000949A7"/>
    <w:rsid w:val="000A7949"/>
    <w:rsid w:val="0011401A"/>
    <w:rsid w:val="00132F50"/>
    <w:rsid w:val="00151466"/>
    <w:rsid w:val="00163F60"/>
    <w:rsid w:val="001B4563"/>
    <w:rsid w:val="00216105"/>
    <w:rsid w:val="00245249"/>
    <w:rsid w:val="002609AE"/>
    <w:rsid w:val="002A4331"/>
    <w:rsid w:val="003015E5"/>
    <w:rsid w:val="00304573"/>
    <w:rsid w:val="0030673A"/>
    <w:rsid w:val="00306D03"/>
    <w:rsid w:val="00322CED"/>
    <w:rsid w:val="003C2F19"/>
    <w:rsid w:val="004000DD"/>
    <w:rsid w:val="004316D6"/>
    <w:rsid w:val="00464577"/>
    <w:rsid w:val="00483D3F"/>
    <w:rsid w:val="00550EDE"/>
    <w:rsid w:val="00551FE2"/>
    <w:rsid w:val="005523E6"/>
    <w:rsid w:val="005A6D61"/>
    <w:rsid w:val="005F76A4"/>
    <w:rsid w:val="006347BD"/>
    <w:rsid w:val="00686C8D"/>
    <w:rsid w:val="00701405"/>
    <w:rsid w:val="00713E2B"/>
    <w:rsid w:val="007F5D3C"/>
    <w:rsid w:val="007F70A1"/>
    <w:rsid w:val="0082169C"/>
    <w:rsid w:val="00875475"/>
    <w:rsid w:val="00881CC5"/>
    <w:rsid w:val="008D27DE"/>
    <w:rsid w:val="0096446F"/>
    <w:rsid w:val="00997C1D"/>
    <w:rsid w:val="009F3AE1"/>
    <w:rsid w:val="00A84215"/>
    <w:rsid w:val="00AF0BE6"/>
    <w:rsid w:val="00AF759A"/>
    <w:rsid w:val="00B45996"/>
    <w:rsid w:val="00B708CB"/>
    <w:rsid w:val="00C04198"/>
    <w:rsid w:val="00C13CF1"/>
    <w:rsid w:val="00C57E5F"/>
    <w:rsid w:val="00C8763E"/>
    <w:rsid w:val="00CC5004"/>
    <w:rsid w:val="00CE09D8"/>
    <w:rsid w:val="00CE32A2"/>
    <w:rsid w:val="00D10AA0"/>
    <w:rsid w:val="00D40CBD"/>
    <w:rsid w:val="00DD4379"/>
    <w:rsid w:val="00DD7110"/>
    <w:rsid w:val="00E26FB6"/>
    <w:rsid w:val="00E95901"/>
    <w:rsid w:val="00F16A95"/>
    <w:rsid w:val="00F61F0F"/>
    <w:rsid w:val="00F82D19"/>
    <w:rsid w:val="00FE61EE"/>
    <w:rsid w:val="00FF5B2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6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446F"/>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6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446F"/>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48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bliotecaargentinaparaciego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6</Pages>
  <Words>2451</Words>
  <Characters>13482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21</cp:revision>
  <dcterms:created xsi:type="dcterms:W3CDTF">2020-11-04T19:03:00Z</dcterms:created>
  <dcterms:modified xsi:type="dcterms:W3CDTF">2020-11-06T12:10:00Z</dcterms:modified>
</cp:coreProperties>
</file>